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3736" w14:textId="3D77CB86" w:rsidR="00F47258" w:rsidRPr="00A83A66" w:rsidRDefault="00A70FF0" w:rsidP="00725A27">
      <w:pPr>
        <w:jc w:val="center"/>
        <w:rPr>
          <w:rFonts w:ascii="Segoe UI" w:hAnsi="Segoe UI" w:cs="Segoe UI"/>
          <w:b/>
          <w:bCs/>
          <w:sz w:val="32"/>
          <w:szCs w:val="32"/>
        </w:rPr>
      </w:pPr>
      <w:r w:rsidRPr="00A83A66">
        <w:rPr>
          <w:rFonts w:ascii="Segoe UI" w:hAnsi="Segoe UI" w:cs="Segoe UI"/>
          <w:b/>
          <w:bCs/>
          <w:sz w:val="32"/>
          <w:szCs w:val="32"/>
        </w:rPr>
        <w:t>Florida</w:t>
      </w:r>
      <w:r w:rsidR="003C67BD" w:rsidRPr="00A83A66">
        <w:rPr>
          <w:rFonts w:ascii="Segoe UI" w:hAnsi="Segoe UI" w:cs="Segoe UI"/>
          <w:b/>
          <w:bCs/>
          <w:sz w:val="32"/>
          <w:szCs w:val="32"/>
        </w:rPr>
        <w:t xml:space="preserve"> </w:t>
      </w:r>
      <w:r w:rsidR="00611D0B" w:rsidRPr="00A83A66">
        <w:rPr>
          <w:rFonts w:ascii="Segoe UI" w:hAnsi="Segoe UI" w:cs="Segoe UI"/>
          <w:b/>
          <w:bCs/>
          <w:sz w:val="32"/>
          <w:szCs w:val="32"/>
        </w:rPr>
        <w:t xml:space="preserve">Agricultural </w:t>
      </w:r>
      <w:r w:rsidR="003C67BD" w:rsidRPr="00A83A66">
        <w:rPr>
          <w:rFonts w:ascii="Segoe UI" w:hAnsi="Segoe UI" w:cs="Segoe UI"/>
          <w:b/>
          <w:bCs/>
          <w:sz w:val="32"/>
          <w:szCs w:val="32"/>
        </w:rPr>
        <w:t xml:space="preserve">Stakeholder Engagement Program </w:t>
      </w:r>
      <w:r w:rsidRPr="00A83A66">
        <w:rPr>
          <w:rFonts w:ascii="Segoe UI" w:hAnsi="Segoe UI" w:cs="Segoe UI"/>
          <w:b/>
          <w:bCs/>
          <w:sz w:val="32"/>
          <w:szCs w:val="32"/>
        </w:rPr>
        <w:t xml:space="preserve">(STEP) </w:t>
      </w:r>
    </w:p>
    <w:p w14:paraId="62BB803A" w14:textId="65E1F5A6" w:rsidR="007141C8" w:rsidRPr="00B764FC" w:rsidRDefault="007141C8" w:rsidP="007141C8">
      <w:pPr>
        <w:ind w:left="720"/>
        <w:jc w:val="center"/>
        <w:rPr>
          <w:rFonts w:ascii="Segoe UI" w:hAnsi="Segoe UI" w:cs="Segoe UI"/>
          <w:sz w:val="20"/>
          <w:szCs w:val="20"/>
        </w:rPr>
      </w:pPr>
      <w:r w:rsidRPr="00B764FC">
        <w:rPr>
          <w:rFonts w:ascii="Segoe UI" w:hAnsi="Segoe UI" w:cs="Segoe UI"/>
          <w:sz w:val="20"/>
          <w:szCs w:val="20"/>
        </w:rPr>
        <w:t>Vivek Sharma (PI), Kevin Athearn</w:t>
      </w:r>
      <w:r w:rsidR="00DB5EFD" w:rsidRPr="00B764FC">
        <w:rPr>
          <w:rFonts w:ascii="Segoe UI" w:hAnsi="Segoe UI" w:cs="Segoe UI"/>
          <w:sz w:val="20"/>
          <w:szCs w:val="20"/>
        </w:rPr>
        <w:t>,</w:t>
      </w:r>
      <w:r w:rsidRPr="00B764FC">
        <w:rPr>
          <w:rFonts w:ascii="Segoe UI" w:hAnsi="Segoe UI" w:cs="Segoe UI"/>
          <w:sz w:val="20"/>
          <w:szCs w:val="20"/>
        </w:rPr>
        <w:t xml:space="preserve"> </w:t>
      </w:r>
      <w:r w:rsidR="00DB5EFD" w:rsidRPr="00B764FC">
        <w:rPr>
          <w:rFonts w:ascii="Segoe UI" w:hAnsi="Segoe UI" w:cs="Segoe UI"/>
          <w:sz w:val="20"/>
          <w:szCs w:val="20"/>
        </w:rPr>
        <w:t xml:space="preserve">Sudeep Sidhu, </w:t>
      </w:r>
      <w:r w:rsidR="00CA77AC" w:rsidRPr="00B764FC">
        <w:rPr>
          <w:rFonts w:ascii="Segoe UI" w:hAnsi="Segoe UI" w:cs="Segoe UI"/>
          <w:sz w:val="20"/>
          <w:szCs w:val="20"/>
        </w:rPr>
        <w:t xml:space="preserve">Benjamin Broughton, </w:t>
      </w:r>
      <w:r w:rsidRPr="00B764FC">
        <w:rPr>
          <w:rFonts w:ascii="Segoe UI" w:hAnsi="Segoe UI" w:cs="Segoe UI"/>
          <w:sz w:val="20"/>
          <w:szCs w:val="20"/>
        </w:rPr>
        <w:t>Adam Watson, Lakesh Sharma, Robert Hochmuth, Michael Dukes</w:t>
      </w:r>
      <w:r w:rsidR="00AC13F0" w:rsidRPr="00B764FC">
        <w:rPr>
          <w:rFonts w:ascii="Segoe UI" w:hAnsi="Segoe UI" w:cs="Segoe UI"/>
          <w:sz w:val="20"/>
          <w:szCs w:val="20"/>
        </w:rPr>
        <w:t>, Joel Love, Kelly Aue</w:t>
      </w:r>
      <w:r w:rsidR="005A7631" w:rsidRPr="00B764FC">
        <w:rPr>
          <w:rFonts w:ascii="Segoe UI" w:hAnsi="Segoe UI" w:cs="Segoe UI"/>
          <w:sz w:val="20"/>
          <w:szCs w:val="20"/>
        </w:rPr>
        <w:t xml:space="preserve">, Jay </w:t>
      </w:r>
      <w:proofErr w:type="spellStart"/>
      <w:r w:rsidR="005A7631" w:rsidRPr="00B764FC">
        <w:rPr>
          <w:rFonts w:ascii="Segoe UI" w:hAnsi="Segoe UI" w:cs="Segoe UI"/>
          <w:sz w:val="20"/>
          <w:szCs w:val="20"/>
        </w:rPr>
        <w:t>Capasso</w:t>
      </w:r>
      <w:proofErr w:type="spellEnd"/>
      <w:r w:rsidR="005A7631" w:rsidRPr="00B764FC">
        <w:rPr>
          <w:rFonts w:ascii="Segoe UI" w:hAnsi="Segoe UI" w:cs="Segoe UI"/>
          <w:sz w:val="20"/>
          <w:szCs w:val="20"/>
        </w:rPr>
        <w:t xml:space="preserve">, Mark Warren, </w:t>
      </w:r>
      <w:r w:rsidR="00CA77AC">
        <w:rPr>
          <w:rFonts w:ascii="Segoe UI" w:hAnsi="Segoe UI" w:cs="Segoe UI"/>
          <w:sz w:val="20"/>
          <w:szCs w:val="20"/>
        </w:rPr>
        <w:t xml:space="preserve">Dan Fenneman, Tyler Pittman, Emily Beach, Kevin Korus, </w:t>
      </w:r>
      <w:r w:rsidR="00F956C6" w:rsidRPr="00B764FC">
        <w:rPr>
          <w:rFonts w:ascii="Segoe UI" w:hAnsi="Segoe UI" w:cs="Segoe UI"/>
          <w:sz w:val="20"/>
          <w:szCs w:val="20"/>
        </w:rPr>
        <w:t xml:space="preserve">and </w:t>
      </w:r>
      <w:r w:rsidR="00581B9F" w:rsidRPr="00B764FC">
        <w:rPr>
          <w:rFonts w:ascii="Segoe UI" w:hAnsi="Segoe UI" w:cs="Segoe UI"/>
          <w:sz w:val="20"/>
          <w:szCs w:val="20"/>
        </w:rPr>
        <w:t>Keith Wynn</w:t>
      </w:r>
    </w:p>
    <w:p w14:paraId="06E51ECC" w14:textId="1571E709" w:rsidR="001C27BC" w:rsidRPr="00A83A66" w:rsidRDefault="001C27BC" w:rsidP="001C27BC">
      <w:pPr>
        <w:jc w:val="both"/>
        <w:rPr>
          <w:rFonts w:ascii="Segoe UI" w:hAnsi="Segoe UI" w:cs="Segoe UI"/>
          <w:bCs/>
          <w:sz w:val="24"/>
          <w:szCs w:val="24"/>
        </w:rPr>
      </w:pPr>
      <w:r w:rsidRPr="00A83A66">
        <w:rPr>
          <w:rFonts w:ascii="Segoe UI" w:hAnsi="Segoe UI" w:cs="Segoe UI"/>
          <w:bCs/>
          <w:sz w:val="24"/>
          <w:szCs w:val="24"/>
        </w:rPr>
        <w:t xml:space="preserve">The </w:t>
      </w:r>
      <w:r w:rsidRPr="00A83A66">
        <w:rPr>
          <w:rFonts w:ascii="Segoe UI" w:hAnsi="Segoe UI" w:cs="Segoe UI"/>
          <w:b/>
          <w:sz w:val="24"/>
          <w:szCs w:val="24"/>
        </w:rPr>
        <w:t>Florida Stakeholder Engagement Program (STEP)</w:t>
      </w:r>
      <w:r w:rsidRPr="00A83A66">
        <w:rPr>
          <w:rFonts w:ascii="Segoe UI" w:hAnsi="Segoe UI" w:cs="Segoe UI"/>
          <w:bCs/>
          <w:sz w:val="24"/>
          <w:szCs w:val="24"/>
        </w:rPr>
        <w:t xml:space="preserve"> promotes the adoption of science-based education and outreach on Best Management Practices (BMPs) through farm management competitions focused on input use efficiency and profitability. The program</w:t>
      </w:r>
      <w:r w:rsidR="00B53ACA" w:rsidRPr="00A83A66">
        <w:rPr>
          <w:rFonts w:ascii="Segoe UI" w:hAnsi="Segoe UI" w:cs="Segoe UI"/>
          <w:bCs/>
          <w:sz w:val="24"/>
          <w:szCs w:val="24"/>
        </w:rPr>
        <w:t>:</w:t>
      </w:r>
    </w:p>
    <w:p w14:paraId="637D91E0" w14:textId="5113DBF3" w:rsidR="00E66A12" w:rsidRPr="00A83A66" w:rsidRDefault="00E66A12" w:rsidP="00E66A12">
      <w:pPr>
        <w:pStyle w:val="ListParagraph"/>
        <w:numPr>
          <w:ilvl w:val="0"/>
          <w:numId w:val="21"/>
        </w:numPr>
        <w:spacing w:after="0"/>
        <w:jc w:val="both"/>
        <w:rPr>
          <w:rFonts w:ascii="Segoe UI" w:hAnsi="Segoe UI" w:cs="Segoe UI"/>
          <w:bCs/>
          <w:sz w:val="24"/>
          <w:szCs w:val="24"/>
        </w:rPr>
      </w:pPr>
      <w:r w:rsidRPr="00A83A66">
        <w:rPr>
          <w:rFonts w:ascii="Segoe UI" w:hAnsi="Segoe UI" w:cs="Segoe UI"/>
          <w:bCs/>
          <w:sz w:val="24"/>
          <w:szCs w:val="24"/>
        </w:rPr>
        <w:t>F</w:t>
      </w:r>
      <w:r w:rsidR="001C27BC" w:rsidRPr="00A83A66">
        <w:rPr>
          <w:rFonts w:ascii="Segoe UI" w:hAnsi="Segoe UI" w:cs="Segoe UI"/>
          <w:bCs/>
          <w:sz w:val="24"/>
          <w:szCs w:val="24"/>
        </w:rPr>
        <w:t>osters peer-to-peer interaction,</w:t>
      </w:r>
    </w:p>
    <w:p w14:paraId="56E7E4E6" w14:textId="028B951E" w:rsidR="001C27BC" w:rsidRPr="00A83A66" w:rsidRDefault="00E66A12" w:rsidP="00E66A12">
      <w:pPr>
        <w:pStyle w:val="ListParagraph"/>
        <w:numPr>
          <w:ilvl w:val="0"/>
          <w:numId w:val="21"/>
        </w:numPr>
        <w:spacing w:after="0"/>
        <w:jc w:val="both"/>
        <w:rPr>
          <w:rFonts w:ascii="Segoe UI" w:hAnsi="Segoe UI" w:cs="Segoe UI"/>
          <w:bCs/>
          <w:sz w:val="24"/>
          <w:szCs w:val="24"/>
        </w:rPr>
      </w:pPr>
      <w:r w:rsidRPr="00A83A66">
        <w:rPr>
          <w:rFonts w:ascii="Segoe UI" w:hAnsi="Segoe UI" w:cs="Segoe UI"/>
          <w:bCs/>
          <w:sz w:val="24"/>
          <w:szCs w:val="24"/>
        </w:rPr>
        <w:t>C</w:t>
      </w:r>
      <w:r w:rsidR="001C27BC" w:rsidRPr="00A83A66">
        <w:rPr>
          <w:rFonts w:ascii="Segoe UI" w:hAnsi="Segoe UI" w:cs="Segoe UI"/>
          <w:bCs/>
          <w:sz w:val="24"/>
          <w:szCs w:val="24"/>
        </w:rPr>
        <w:t>reates a safe environment for action-oriented learning, and</w:t>
      </w:r>
    </w:p>
    <w:p w14:paraId="6420B1FB" w14:textId="3511D60A" w:rsidR="00E66A12" w:rsidRPr="00A83A66" w:rsidRDefault="00E66A12" w:rsidP="00E66A12">
      <w:pPr>
        <w:pStyle w:val="ListParagraph"/>
        <w:numPr>
          <w:ilvl w:val="0"/>
          <w:numId w:val="21"/>
        </w:numPr>
        <w:spacing w:after="0"/>
        <w:jc w:val="both"/>
        <w:rPr>
          <w:rFonts w:ascii="Segoe UI" w:hAnsi="Segoe UI" w:cs="Segoe UI"/>
          <w:bCs/>
          <w:sz w:val="24"/>
          <w:szCs w:val="24"/>
        </w:rPr>
      </w:pPr>
      <w:r w:rsidRPr="00A83A66">
        <w:rPr>
          <w:rFonts w:ascii="Segoe UI" w:hAnsi="Segoe UI" w:cs="Segoe UI"/>
          <w:bCs/>
          <w:sz w:val="24"/>
          <w:szCs w:val="24"/>
        </w:rPr>
        <w:t>S</w:t>
      </w:r>
      <w:r w:rsidR="001C27BC" w:rsidRPr="00A83A66">
        <w:rPr>
          <w:rFonts w:ascii="Segoe UI" w:hAnsi="Segoe UI" w:cs="Segoe UI"/>
          <w:bCs/>
          <w:sz w:val="24"/>
          <w:szCs w:val="24"/>
        </w:rPr>
        <w:t>upports collaboration among all members of the agricultural community.</w:t>
      </w:r>
    </w:p>
    <w:p w14:paraId="48C4F14A" w14:textId="77777777" w:rsidR="00E66A12" w:rsidRPr="00A83A66" w:rsidRDefault="00E66A12" w:rsidP="00E66A12">
      <w:pPr>
        <w:spacing w:after="0"/>
        <w:jc w:val="both"/>
        <w:rPr>
          <w:rFonts w:ascii="Segoe UI" w:hAnsi="Segoe UI" w:cs="Segoe UI"/>
          <w:b/>
          <w:sz w:val="24"/>
          <w:szCs w:val="24"/>
        </w:rPr>
      </w:pPr>
    </w:p>
    <w:p w14:paraId="42EF8F7F" w14:textId="6DEE433B" w:rsidR="00487051" w:rsidRPr="00A83A66" w:rsidRDefault="00836F09" w:rsidP="001C27BC">
      <w:pPr>
        <w:jc w:val="both"/>
        <w:rPr>
          <w:rFonts w:ascii="Segoe UI" w:hAnsi="Segoe UI" w:cs="Segoe UI"/>
          <w:sz w:val="24"/>
          <w:szCs w:val="24"/>
        </w:rPr>
      </w:pPr>
      <w:r w:rsidRPr="00A83A66">
        <w:rPr>
          <w:rFonts w:ascii="Segoe UI" w:hAnsi="Segoe UI" w:cs="Segoe UI"/>
          <w:b/>
          <w:sz w:val="24"/>
          <w:szCs w:val="24"/>
        </w:rPr>
        <w:t>Objectives</w:t>
      </w:r>
      <w:r w:rsidR="00735E0D" w:rsidRPr="00A83A66">
        <w:rPr>
          <w:rFonts w:ascii="Segoe UI" w:hAnsi="Segoe UI" w:cs="Segoe UI"/>
          <w:b/>
          <w:sz w:val="24"/>
          <w:szCs w:val="24"/>
        </w:rPr>
        <w:t>:</w:t>
      </w:r>
      <w:r w:rsidR="00725A27" w:rsidRPr="00A83A66">
        <w:rPr>
          <w:rFonts w:ascii="Segoe UI" w:hAnsi="Segoe UI" w:cs="Segoe UI"/>
          <w:b/>
          <w:sz w:val="24"/>
          <w:szCs w:val="24"/>
        </w:rPr>
        <w:t xml:space="preserve"> </w:t>
      </w:r>
      <w:r w:rsidR="006E28AF" w:rsidRPr="00A83A66">
        <w:rPr>
          <w:rFonts w:ascii="Segoe UI" w:hAnsi="Segoe UI" w:cs="Segoe UI"/>
          <w:sz w:val="24"/>
          <w:szCs w:val="24"/>
        </w:rPr>
        <w:t xml:space="preserve">The main goal of </w:t>
      </w:r>
      <w:r w:rsidR="001A5804" w:rsidRPr="00A83A66">
        <w:rPr>
          <w:rFonts w:ascii="Segoe UI" w:hAnsi="Segoe UI" w:cs="Segoe UI"/>
          <w:sz w:val="24"/>
          <w:szCs w:val="24"/>
        </w:rPr>
        <w:t>the</w:t>
      </w:r>
      <w:r w:rsidR="006E28AF" w:rsidRPr="00A83A66">
        <w:rPr>
          <w:rFonts w:ascii="Segoe UI" w:hAnsi="Segoe UI" w:cs="Segoe UI"/>
          <w:sz w:val="24"/>
          <w:szCs w:val="24"/>
        </w:rPr>
        <w:t xml:space="preserve"> </w:t>
      </w:r>
      <w:r w:rsidR="00B53ACA" w:rsidRPr="00A83A66">
        <w:rPr>
          <w:rFonts w:ascii="Segoe UI" w:hAnsi="Segoe UI" w:cs="Segoe UI"/>
          <w:sz w:val="24"/>
          <w:szCs w:val="24"/>
        </w:rPr>
        <w:t>STEP</w:t>
      </w:r>
      <w:r w:rsidR="006E28AF" w:rsidRPr="00A83A66">
        <w:rPr>
          <w:rFonts w:ascii="Segoe UI" w:hAnsi="Segoe UI" w:cs="Segoe UI"/>
          <w:sz w:val="24"/>
          <w:szCs w:val="24"/>
        </w:rPr>
        <w:t xml:space="preserve"> </w:t>
      </w:r>
      <w:r w:rsidR="001A5804" w:rsidRPr="00A83A66">
        <w:rPr>
          <w:rFonts w:ascii="Segoe UI" w:hAnsi="Segoe UI" w:cs="Segoe UI"/>
          <w:sz w:val="24"/>
          <w:szCs w:val="24"/>
        </w:rPr>
        <w:t xml:space="preserve">is to </w:t>
      </w:r>
      <w:r w:rsidR="0099431E" w:rsidRPr="00A83A66">
        <w:rPr>
          <w:rFonts w:ascii="Segoe UI" w:hAnsi="Segoe UI" w:cs="Segoe UI"/>
          <w:sz w:val="24"/>
          <w:szCs w:val="24"/>
        </w:rPr>
        <w:t xml:space="preserve">engage agriculture stakeholders </w:t>
      </w:r>
      <w:r w:rsidR="007B7C89" w:rsidRPr="00A83A66">
        <w:rPr>
          <w:rFonts w:ascii="Segoe UI" w:hAnsi="Segoe UI" w:cs="Segoe UI"/>
          <w:sz w:val="24"/>
          <w:szCs w:val="24"/>
        </w:rPr>
        <w:t>through farm management competition focusing on input use efficiency and profitability</w:t>
      </w:r>
      <w:r w:rsidR="00FC51DC" w:rsidRPr="00A83A66">
        <w:rPr>
          <w:rFonts w:ascii="Segoe UI" w:hAnsi="Segoe UI" w:cs="Segoe UI"/>
          <w:sz w:val="24"/>
          <w:szCs w:val="24"/>
        </w:rPr>
        <w:t xml:space="preserve">. Specific objectives </w:t>
      </w:r>
      <w:r w:rsidR="006656D0" w:rsidRPr="00A83A66">
        <w:rPr>
          <w:rFonts w:ascii="Segoe UI" w:hAnsi="Segoe UI" w:cs="Segoe UI"/>
          <w:sz w:val="24"/>
          <w:szCs w:val="24"/>
        </w:rPr>
        <w:t>include</w:t>
      </w:r>
      <w:r w:rsidR="00FC51DC" w:rsidRPr="00A83A66">
        <w:rPr>
          <w:rFonts w:ascii="Segoe UI" w:hAnsi="Segoe UI" w:cs="Segoe UI"/>
          <w:sz w:val="24"/>
          <w:szCs w:val="24"/>
        </w:rPr>
        <w:t>:</w:t>
      </w:r>
    </w:p>
    <w:p w14:paraId="08EBAF6E" w14:textId="4910B14A" w:rsidR="00325369" w:rsidRPr="00A83A66" w:rsidRDefault="00325369" w:rsidP="00325369">
      <w:pPr>
        <w:pStyle w:val="ListParagraph"/>
        <w:numPr>
          <w:ilvl w:val="0"/>
          <w:numId w:val="20"/>
        </w:numPr>
        <w:jc w:val="both"/>
        <w:rPr>
          <w:rFonts w:ascii="Segoe UI" w:hAnsi="Segoe UI" w:cs="Segoe UI"/>
          <w:sz w:val="24"/>
          <w:szCs w:val="24"/>
        </w:rPr>
      </w:pPr>
      <w:r w:rsidRPr="00A83A66">
        <w:rPr>
          <w:rFonts w:ascii="Segoe UI" w:hAnsi="Segoe UI" w:cs="Segoe UI"/>
          <w:sz w:val="24"/>
          <w:szCs w:val="24"/>
        </w:rPr>
        <w:t>Host farm management competitions that promote profitability and efficiency through peer-to-peer interaction and allow growers to test, observe, experiment, and implement new and emerging water and fertilizer BMPs and technologies.</w:t>
      </w:r>
    </w:p>
    <w:p w14:paraId="54B5C548" w14:textId="2CD7DEFA" w:rsidR="00325369" w:rsidRPr="00A83A66" w:rsidRDefault="00325369" w:rsidP="00325369">
      <w:pPr>
        <w:pStyle w:val="ListParagraph"/>
        <w:numPr>
          <w:ilvl w:val="0"/>
          <w:numId w:val="20"/>
        </w:numPr>
        <w:jc w:val="both"/>
        <w:rPr>
          <w:rFonts w:ascii="Segoe UI" w:hAnsi="Segoe UI" w:cs="Segoe UI"/>
          <w:sz w:val="24"/>
          <w:szCs w:val="24"/>
        </w:rPr>
      </w:pPr>
      <w:r w:rsidRPr="00A83A66">
        <w:rPr>
          <w:rFonts w:ascii="Segoe UI" w:hAnsi="Segoe UI" w:cs="Segoe UI"/>
          <w:sz w:val="24"/>
          <w:szCs w:val="24"/>
        </w:rPr>
        <w:t>Quantify and characterize the operational and economic benefits and challenges of BMPs.</w:t>
      </w:r>
    </w:p>
    <w:p w14:paraId="0B552E72" w14:textId="7E56AECC" w:rsidR="00325369" w:rsidRPr="00A83A66" w:rsidRDefault="00325369" w:rsidP="00325369">
      <w:pPr>
        <w:pStyle w:val="ListParagraph"/>
        <w:numPr>
          <w:ilvl w:val="0"/>
          <w:numId w:val="20"/>
        </w:numPr>
        <w:jc w:val="both"/>
        <w:rPr>
          <w:rFonts w:ascii="Segoe UI" w:hAnsi="Segoe UI" w:cs="Segoe UI"/>
          <w:sz w:val="24"/>
          <w:szCs w:val="24"/>
        </w:rPr>
      </w:pPr>
      <w:r w:rsidRPr="00A83A66">
        <w:rPr>
          <w:rFonts w:ascii="Segoe UI" w:hAnsi="Segoe UI" w:cs="Segoe UI"/>
          <w:sz w:val="24"/>
          <w:szCs w:val="24"/>
        </w:rPr>
        <w:t>Integrate all members of the agricultural sector, including producers, industry, regulatory agencies, NRCS personnel, local extension agents/educators, and university researchers, in developing and disseminating effective educational, outreach, and training materials that will lead to acceptance of recommended water and nutrient management strategies.</w:t>
      </w:r>
    </w:p>
    <w:p w14:paraId="431DF931" w14:textId="77777777" w:rsidR="00325369" w:rsidRPr="00A83A66" w:rsidRDefault="00325369" w:rsidP="00325369">
      <w:pPr>
        <w:pStyle w:val="ListParagraph"/>
        <w:jc w:val="both"/>
        <w:rPr>
          <w:rFonts w:ascii="Segoe UI" w:hAnsi="Segoe UI" w:cs="Segoe UI"/>
          <w:sz w:val="24"/>
          <w:szCs w:val="24"/>
        </w:rPr>
      </w:pPr>
    </w:p>
    <w:p w14:paraId="51555DDE" w14:textId="5BCC34C7" w:rsidR="00A666E3" w:rsidRPr="00A83A66" w:rsidRDefault="00725A27" w:rsidP="0099431E">
      <w:pPr>
        <w:pStyle w:val="ListParagraph"/>
        <w:ind w:left="0"/>
        <w:jc w:val="both"/>
        <w:rPr>
          <w:rFonts w:ascii="Segoe UI" w:hAnsi="Segoe UI" w:cs="Segoe UI"/>
          <w:sz w:val="24"/>
          <w:szCs w:val="24"/>
        </w:rPr>
      </w:pPr>
      <w:r w:rsidRPr="00A83A66">
        <w:rPr>
          <w:rFonts w:ascii="Segoe UI" w:hAnsi="Segoe UI" w:cs="Segoe UI"/>
          <w:b/>
          <w:bCs/>
          <w:sz w:val="24"/>
          <w:szCs w:val="24"/>
        </w:rPr>
        <w:t>Approach:</w:t>
      </w:r>
      <w:r w:rsidRPr="00A83A66">
        <w:rPr>
          <w:rFonts w:ascii="Segoe UI" w:hAnsi="Segoe UI" w:cs="Segoe UI"/>
          <w:sz w:val="24"/>
          <w:szCs w:val="24"/>
        </w:rPr>
        <w:t xml:space="preserve"> </w:t>
      </w:r>
      <w:r w:rsidR="007B7C89" w:rsidRPr="00A83A66">
        <w:rPr>
          <w:rFonts w:ascii="Segoe UI" w:hAnsi="Segoe UI" w:cs="Segoe UI"/>
          <w:sz w:val="24"/>
          <w:szCs w:val="24"/>
        </w:rPr>
        <w:t xml:space="preserve">The competition will be held under the variable rate sprinkler for corn at the University of Florida, North Florida Research and Educational Center, Suwannee Valley (UF-NFREC-SV). </w:t>
      </w:r>
      <w:r w:rsidR="00A217A9" w:rsidRPr="00A83A66">
        <w:rPr>
          <w:rFonts w:ascii="Segoe UI" w:hAnsi="Segoe UI" w:cs="Segoe UI"/>
          <w:sz w:val="24"/>
          <w:szCs w:val="24"/>
        </w:rPr>
        <w:t xml:space="preserve">Each competing team will be assigned </w:t>
      </w:r>
      <w:r w:rsidR="002F3698" w:rsidRPr="00A83A66">
        <w:rPr>
          <w:rFonts w:ascii="Segoe UI" w:hAnsi="Segoe UI" w:cs="Segoe UI"/>
          <w:sz w:val="24"/>
          <w:szCs w:val="24"/>
        </w:rPr>
        <w:t>four</w:t>
      </w:r>
      <w:r w:rsidR="00A217A9" w:rsidRPr="00A83A66">
        <w:rPr>
          <w:rFonts w:ascii="Segoe UI" w:hAnsi="Segoe UI" w:cs="Segoe UI"/>
          <w:sz w:val="24"/>
          <w:szCs w:val="24"/>
        </w:rPr>
        <w:t xml:space="preserve"> randomized plots as part of a randomized complete block experimental design that provide</w:t>
      </w:r>
      <w:r w:rsidR="00A01052" w:rsidRPr="00A83A66">
        <w:rPr>
          <w:rFonts w:ascii="Segoe UI" w:hAnsi="Segoe UI" w:cs="Segoe UI"/>
          <w:sz w:val="24"/>
          <w:szCs w:val="24"/>
        </w:rPr>
        <w:t>s</w:t>
      </w:r>
      <w:r w:rsidR="00A217A9" w:rsidRPr="00A83A66">
        <w:rPr>
          <w:rFonts w:ascii="Segoe UI" w:hAnsi="Segoe UI" w:cs="Segoe UI"/>
          <w:sz w:val="24"/>
          <w:szCs w:val="24"/>
        </w:rPr>
        <w:t xml:space="preserve"> statistical evaluation to determine the winners</w:t>
      </w:r>
      <w:r w:rsidR="00135731" w:rsidRPr="00A83A66">
        <w:rPr>
          <w:rFonts w:ascii="Segoe UI" w:hAnsi="Segoe UI" w:cs="Segoe UI"/>
          <w:sz w:val="24"/>
          <w:szCs w:val="24"/>
        </w:rPr>
        <w:t>.</w:t>
      </w:r>
      <w:r w:rsidR="00A217A9" w:rsidRPr="00A83A66">
        <w:rPr>
          <w:rFonts w:ascii="Segoe UI" w:hAnsi="Segoe UI" w:cs="Segoe UI"/>
          <w:sz w:val="24"/>
          <w:szCs w:val="24"/>
        </w:rPr>
        <w:t xml:space="preserve"> </w:t>
      </w:r>
    </w:p>
    <w:p w14:paraId="4850011C" w14:textId="77777777" w:rsidR="00EC4E6D" w:rsidRPr="00A83A66" w:rsidRDefault="00EC4E6D" w:rsidP="0099431E">
      <w:pPr>
        <w:pStyle w:val="ListParagraph"/>
        <w:ind w:left="0"/>
        <w:jc w:val="both"/>
        <w:rPr>
          <w:rFonts w:ascii="Segoe UI" w:hAnsi="Segoe UI" w:cs="Segoe UI"/>
          <w:sz w:val="24"/>
          <w:szCs w:val="24"/>
        </w:rPr>
      </w:pPr>
    </w:p>
    <w:p w14:paraId="239EA916" w14:textId="77777777" w:rsidR="00EC4E6D" w:rsidRPr="00A83A66" w:rsidRDefault="00EC4E6D" w:rsidP="0099431E">
      <w:pPr>
        <w:pStyle w:val="ListParagraph"/>
        <w:ind w:left="0"/>
        <w:jc w:val="both"/>
        <w:rPr>
          <w:rFonts w:ascii="Segoe UI" w:hAnsi="Segoe UI" w:cs="Segoe UI"/>
          <w:sz w:val="24"/>
          <w:szCs w:val="24"/>
        </w:rPr>
      </w:pPr>
    </w:p>
    <w:p w14:paraId="1676C9EF" w14:textId="7825B816" w:rsidR="00A666E3" w:rsidRPr="00A83A66" w:rsidRDefault="00A666E3" w:rsidP="0099431E">
      <w:pPr>
        <w:pStyle w:val="ListParagraph"/>
        <w:ind w:left="0"/>
        <w:jc w:val="both"/>
        <w:rPr>
          <w:rFonts w:ascii="Segoe UI" w:hAnsi="Segoe UI" w:cs="Segoe UI"/>
          <w:sz w:val="24"/>
          <w:szCs w:val="24"/>
        </w:rPr>
      </w:pPr>
    </w:p>
    <w:p w14:paraId="327D95DF" w14:textId="164764D3" w:rsidR="0099431E" w:rsidRPr="00A83A66" w:rsidRDefault="00EC4E6D" w:rsidP="0099431E">
      <w:pPr>
        <w:pStyle w:val="ListParagraph"/>
        <w:ind w:left="0"/>
        <w:jc w:val="both"/>
        <w:rPr>
          <w:rFonts w:ascii="Segoe UI" w:hAnsi="Segoe UI" w:cs="Segoe UI"/>
          <w:sz w:val="24"/>
          <w:szCs w:val="24"/>
        </w:rPr>
      </w:pPr>
      <w:r w:rsidRPr="00A83A66">
        <w:rPr>
          <w:rFonts w:ascii="Segoe UI" w:hAnsi="Segoe UI" w:cs="Segoe UI"/>
          <w:noProof/>
          <w:sz w:val="24"/>
          <w:szCs w:val="24"/>
        </w:rPr>
        <w:lastRenderedPageBreak/>
        <w:drawing>
          <wp:anchor distT="0" distB="0" distL="114300" distR="114300" simplePos="0" relativeHeight="251663872" behindDoc="0" locked="0" layoutInCell="1" allowOverlap="1" wp14:anchorId="027C5E0A" wp14:editId="0D76EA51">
            <wp:simplePos x="0" y="0"/>
            <wp:positionH relativeFrom="margin">
              <wp:posOffset>3329305</wp:posOffset>
            </wp:positionH>
            <wp:positionV relativeFrom="margin">
              <wp:posOffset>308476</wp:posOffset>
            </wp:positionV>
            <wp:extent cx="2484120" cy="1456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1456055"/>
                    </a:xfrm>
                    <a:prstGeom prst="rect">
                      <a:avLst/>
                    </a:prstGeom>
                    <a:noFill/>
                  </pic:spPr>
                </pic:pic>
              </a:graphicData>
            </a:graphic>
            <wp14:sizeRelH relativeFrom="margin">
              <wp14:pctWidth>0</wp14:pctWidth>
            </wp14:sizeRelH>
            <wp14:sizeRelV relativeFrom="margin">
              <wp14:pctHeight>0</wp14:pctHeight>
            </wp14:sizeRelV>
          </wp:anchor>
        </w:drawing>
      </w:r>
      <w:r w:rsidR="00A217A9" w:rsidRPr="00A83A66">
        <w:rPr>
          <w:rFonts w:ascii="Segoe UI" w:hAnsi="Segoe UI" w:cs="Segoe UI"/>
          <w:sz w:val="24"/>
          <w:szCs w:val="24"/>
        </w:rPr>
        <w:t>The project team</w:t>
      </w:r>
      <w:r w:rsidR="00BF1E0C" w:rsidRPr="00A83A66">
        <w:rPr>
          <w:rFonts w:ascii="Segoe UI" w:hAnsi="Segoe UI" w:cs="Segoe UI"/>
          <w:sz w:val="24"/>
          <w:szCs w:val="24"/>
        </w:rPr>
        <w:t>s</w:t>
      </w:r>
      <w:r w:rsidR="00A217A9" w:rsidRPr="00A83A66">
        <w:rPr>
          <w:rFonts w:ascii="Segoe UI" w:hAnsi="Segoe UI" w:cs="Segoe UI"/>
          <w:sz w:val="24"/>
          <w:szCs w:val="24"/>
        </w:rPr>
        <w:t xml:space="preserve"> will manage all plots. Participants will have control over several production parameters</w:t>
      </w:r>
      <w:r w:rsidR="0099431E" w:rsidRPr="00A83A66">
        <w:rPr>
          <w:rFonts w:ascii="Segoe UI" w:hAnsi="Segoe UI" w:cs="Segoe UI"/>
          <w:sz w:val="24"/>
          <w:szCs w:val="24"/>
        </w:rPr>
        <w:t>:</w:t>
      </w:r>
    </w:p>
    <w:p w14:paraId="7AE52D0E" w14:textId="4647D2B1" w:rsidR="00A666E3" w:rsidRPr="0002413B" w:rsidRDefault="0099431E" w:rsidP="007C7C2E">
      <w:pPr>
        <w:pStyle w:val="ListParagraph"/>
        <w:numPr>
          <w:ilvl w:val="0"/>
          <w:numId w:val="6"/>
        </w:numPr>
        <w:jc w:val="both"/>
        <w:rPr>
          <w:rFonts w:ascii="Segoe UI" w:hAnsi="Segoe UI" w:cs="Segoe UI"/>
          <w:sz w:val="24"/>
          <w:szCs w:val="24"/>
        </w:rPr>
      </w:pPr>
      <w:r w:rsidRPr="0002413B">
        <w:rPr>
          <w:rFonts w:ascii="Segoe UI" w:hAnsi="Segoe UI" w:cs="Segoe UI"/>
          <w:sz w:val="24"/>
          <w:szCs w:val="24"/>
        </w:rPr>
        <w:t>C</w:t>
      </w:r>
      <w:r w:rsidR="00A217A9" w:rsidRPr="0002413B">
        <w:rPr>
          <w:rFonts w:ascii="Segoe UI" w:hAnsi="Segoe UI" w:cs="Segoe UI"/>
          <w:sz w:val="24"/>
          <w:szCs w:val="24"/>
        </w:rPr>
        <w:t xml:space="preserve">rop hybrid type, </w:t>
      </w:r>
    </w:p>
    <w:p w14:paraId="299729CA" w14:textId="198ECC7C" w:rsidR="00A666E3" w:rsidRPr="0002413B" w:rsidRDefault="0099431E" w:rsidP="007C7C2E">
      <w:pPr>
        <w:pStyle w:val="ListParagraph"/>
        <w:numPr>
          <w:ilvl w:val="0"/>
          <w:numId w:val="6"/>
        </w:numPr>
        <w:jc w:val="both"/>
        <w:rPr>
          <w:rFonts w:ascii="Segoe UI" w:hAnsi="Segoe UI" w:cs="Segoe UI"/>
          <w:sz w:val="24"/>
          <w:szCs w:val="24"/>
        </w:rPr>
      </w:pPr>
      <w:r w:rsidRPr="0002413B">
        <w:rPr>
          <w:rFonts w:ascii="Segoe UI" w:hAnsi="Segoe UI" w:cs="Segoe UI"/>
          <w:sz w:val="24"/>
          <w:szCs w:val="24"/>
        </w:rPr>
        <w:t>S</w:t>
      </w:r>
      <w:r w:rsidR="00A217A9" w:rsidRPr="0002413B">
        <w:rPr>
          <w:rFonts w:ascii="Segoe UI" w:hAnsi="Segoe UI" w:cs="Segoe UI"/>
          <w:sz w:val="24"/>
          <w:szCs w:val="24"/>
        </w:rPr>
        <w:t xml:space="preserve">eeding rate, </w:t>
      </w:r>
    </w:p>
    <w:p w14:paraId="00E8464D" w14:textId="5CD6ACDD" w:rsidR="00A666E3" w:rsidRPr="0002413B" w:rsidRDefault="0099431E" w:rsidP="007C7C2E">
      <w:pPr>
        <w:pStyle w:val="ListParagraph"/>
        <w:numPr>
          <w:ilvl w:val="0"/>
          <w:numId w:val="6"/>
        </w:numPr>
        <w:jc w:val="both"/>
        <w:rPr>
          <w:rFonts w:ascii="Segoe UI" w:hAnsi="Segoe UI" w:cs="Segoe UI"/>
          <w:sz w:val="24"/>
          <w:szCs w:val="24"/>
        </w:rPr>
      </w:pPr>
      <w:r w:rsidRPr="0002413B">
        <w:rPr>
          <w:rFonts w:ascii="Segoe UI" w:hAnsi="Segoe UI" w:cs="Segoe UI"/>
          <w:sz w:val="24"/>
          <w:szCs w:val="24"/>
        </w:rPr>
        <w:t>I</w:t>
      </w:r>
      <w:r w:rsidR="00A217A9" w:rsidRPr="0002413B">
        <w:rPr>
          <w:rFonts w:ascii="Segoe UI" w:hAnsi="Segoe UI" w:cs="Segoe UI"/>
          <w:sz w:val="24"/>
          <w:szCs w:val="24"/>
        </w:rPr>
        <w:t xml:space="preserve">rrigation management, </w:t>
      </w:r>
    </w:p>
    <w:p w14:paraId="1E83A58E" w14:textId="4B3025E6" w:rsidR="00A666E3" w:rsidRPr="0002413B" w:rsidRDefault="00A217A9" w:rsidP="007C7C2E">
      <w:pPr>
        <w:pStyle w:val="ListParagraph"/>
        <w:numPr>
          <w:ilvl w:val="0"/>
          <w:numId w:val="6"/>
        </w:numPr>
        <w:jc w:val="both"/>
        <w:rPr>
          <w:rFonts w:ascii="Segoe UI" w:hAnsi="Segoe UI" w:cs="Segoe UI"/>
          <w:sz w:val="24"/>
          <w:szCs w:val="24"/>
        </w:rPr>
      </w:pPr>
      <w:r w:rsidRPr="0002413B">
        <w:rPr>
          <w:rFonts w:ascii="Segoe UI" w:hAnsi="Segoe UI" w:cs="Segoe UI"/>
          <w:sz w:val="24"/>
          <w:szCs w:val="24"/>
        </w:rPr>
        <w:t>N</w:t>
      </w:r>
      <w:r w:rsidR="0099431E" w:rsidRPr="0002413B">
        <w:rPr>
          <w:rFonts w:ascii="Segoe UI" w:hAnsi="Segoe UI" w:cs="Segoe UI"/>
          <w:sz w:val="24"/>
          <w:szCs w:val="24"/>
        </w:rPr>
        <w:t xml:space="preserve">itrogen </w:t>
      </w:r>
      <w:r w:rsidRPr="0002413B">
        <w:rPr>
          <w:rFonts w:ascii="Segoe UI" w:hAnsi="Segoe UI" w:cs="Segoe UI"/>
          <w:sz w:val="24"/>
          <w:szCs w:val="24"/>
        </w:rPr>
        <w:t xml:space="preserve">management, </w:t>
      </w:r>
    </w:p>
    <w:p w14:paraId="399F793E" w14:textId="310E03F5" w:rsidR="00A666E3" w:rsidRPr="0002413B" w:rsidRDefault="0099431E" w:rsidP="007C7C2E">
      <w:pPr>
        <w:pStyle w:val="ListParagraph"/>
        <w:numPr>
          <w:ilvl w:val="0"/>
          <w:numId w:val="6"/>
        </w:numPr>
        <w:jc w:val="both"/>
        <w:rPr>
          <w:rFonts w:ascii="Segoe UI" w:hAnsi="Segoe UI" w:cs="Segoe UI"/>
          <w:sz w:val="24"/>
          <w:szCs w:val="24"/>
        </w:rPr>
      </w:pPr>
      <w:r w:rsidRPr="0002413B">
        <w:rPr>
          <w:rFonts w:ascii="Segoe UI" w:hAnsi="Segoe UI" w:cs="Segoe UI"/>
          <w:sz w:val="24"/>
          <w:szCs w:val="24"/>
        </w:rPr>
        <w:t>I</w:t>
      </w:r>
      <w:r w:rsidR="00A217A9" w:rsidRPr="0002413B">
        <w:rPr>
          <w:rFonts w:ascii="Segoe UI" w:hAnsi="Segoe UI" w:cs="Segoe UI"/>
          <w:sz w:val="24"/>
          <w:szCs w:val="24"/>
        </w:rPr>
        <w:t xml:space="preserve">nsurance selection, and </w:t>
      </w:r>
    </w:p>
    <w:p w14:paraId="2CCC1C0B" w14:textId="2024C1C3" w:rsidR="0099431E" w:rsidRPr="0002413B" w:rsidRDefault="0099431E" w:rsidP="007C7C2E">
      <w:pPr>
        <w:pStyle w:val="ListParagraph"/>
        <w:numPr>
          <w:ilvl w:val="0"/>
          <w:numId w:val="6"/>
        </w:numPr>
        <w:jc w:val="both"/>
        <w:rPr>
          <w:rFonts w:ascii="Segoe UI" w:hAnsi="Segoe UI" w:cs="Segoe UI"/>
          <w:sz w:val="24"/>
          <w:szCs w:val="24"/>
        </w:rPr>
      </w:pPr>
      <w:r w:rsidRPr="0002413B">
        <w:rPr>
          <w:rFonts w:ascii="Segoe UI" w:hAnsi="Segoe UI" w:cs="Segoe UI"/>
          <w:sz w:val="24"/>
          <w:szCs w:val="24"/>
        </w:rPr>
        <w:t>G</w:t>
      </w:r>
      <w:r w:rsidR="00A217A9" w:rsidRPr="0002413B">
        <w:rPr>
          <w:rFonts w:ascii="Segoe UI" w:hAnsi="Segoe UI" w:cs="Segoe UI"/>
          <w:sz w:val="24"/>
          <w:szCs w:val="24"/>
        </w:rPr>
        <w:t xml:space="preserve">rain marketing. </w:t>
      </w:r>
    </w:p>
    <w:p w14:paraId="6FBCDE10" w14:textId="5BA3D9FF" w:rsidR="00D71084" w:rsidRPr="00A83A66" w:rsidRDefault="00D71084" w:rsidP="00D71084">
      <w:pPr>
        <w:pStyle w:val="ListParagraph"/>
        <w:ind w:left="1080"/>
        <w:jc w:val="both"/>
        <w:rPr>
          <w:rFonts w:ascii="Segoe UI" w:hAnsi="Segoe UI" w:cs="Segoe UI"/>
          <w:sz w:val="24"/>
          <w:szCs w:val="24"/>
        </w:rPr>
      </w:pPr>
    </w:p>
    <w:p w14:paraId="4DDF0D58" w14:textId="450FC79D" w:rsidR="00045585" w:rsidRPr="00161DEA" w:rsidRDefault="00045585" w:rsidP="00161DEA">
      <w:pPr>
        <w:jc w:val="both"/>
        <w:rPr>
          <w:rFonts w:ascii="Segoe UI" w:hAnsi="Segoe UI" w:cs="Segoe UI"/>
          <w:sz w:val="24"/>
          <w:szCs w:val="24"/>
        </w:rPr>
      </w:pPr>
      <w:r w:rsidRPr="00161DEA">
        <w:rPr>
          <w:rFonts w:ascii="Segoe UI" w:hAnsi="Segoe UI" w:cs="Segoe UI"/>
          <w:sz w:val="24"/>
          <w:szCs w:val="24"/>
        </w:rPr>
        <w:t xml:space="preserve">All other management decisions, such as pesticide use, residue management, among others will remain constant for all teams. </w:t>
      </w:r>
    </w:p>
    <w:p w14:paraId="39B893B4" w14:textId="3E1CB532" w:rsidR="009707FB" w:rsidRPr="00161DEA" w:rsidRDefault="00A217A9" w:rsidP="00161DEA">
      <w:pPr>
        <w:jc w:val="both"/>
        <w:rPr>
          <w:rFonts w:ascii="Segoe UI" w:hAnsi="Segoe UI" w:cs="Segoe UI"/>
          <w:sz w:val="24"/>
          <w:szCs w:val="24"/>
        </w:rPr>
      </w:pPr>
      <w:r w:rsidRPr="00161DEA">
        <w:rPr>
          <w:rFonts w:ascii="Segoe UI" w:hAnsi="Segoe UI" w:cs="Segoe UI"/>
          <w:sz w:val="24"/>
          <w:szCs w:val="24"/>
        </w:rPr>
        <w:t xml:space="preserve">These decisions will be made in real-time using </w:t>
      </w:r>
      <w:r w:rsidR="00A73480" w:rsidRPr="00161DEA">
        <w:rPr>
          <w:rFonts w:ascii="Segoe UI" w:hAnsi="Segoe UI" w:cs="Segoe UI"/>
          <w:sz w:val="24"/>
          <w:szCs w:val="24"/>
        </w:rPr>
        <w:t xml:space="preserve">a secure </w:t>
      </w:r>
      <w:r w:rsidRPr="00161DEA">
        <w:rPr>
          <w:rFonts w:ascii="Segoe UI" w:hAnsi="Segoe UI" w:cs="Segoe UI"/>
          <w:sz w:val="24"/>
          <w:szCs w:val="24"/>
        </w:rPr>
        <w:t>online submission form</w:t>
      </w:r>
      <w:r w:rsidR="00D71084" w:rsidRPr="00161DEA">
        <w:rPr>
          <w:rFonts w:ascii="Segoe UI" w:hAnsi="Segoe UI" w:cs="Segoe UI"/>
          <w:sz w:val="24"/>
          <w:szCs w:val="24"/>
        </w:rPr>
        <w:t xml:space="preserve"> (</w:t>
      </w:r>
      <w:hyperlink r:id="rId9" w:history="1">
        <w:r w:rsidR="00306F72" w:rsidRPr="00B764FC">
          <w:rPr>
            <w:rStyle w:val="Hyperlink"/>
            <w:rFonts w:ascii="Segoe UI" w:hAnsi="Segoe UI" w:cs="Segoe UI"/>
            <w:color w:val="0000FF"/>
            <w:sz w:val="24"/>
            <w:szCs w:val="24"/>
          </w:rPr>
          <w:t>https://step.ifas.ufl.edu/</w:t>
        </w:r>
      </w:hyperlink>
      <w:r w:rsidR="00306F72" w:rsidRPr="00161DEA">
        <w:rPr>
          <w:rFonts w:ascii="Segoe UI" w:hAnsi="Segoe UI" w:cs="Segoe UI"/>
          <w:sz w:val="24"/>
          <w:szCs w:val="24"/>
        </w:rPr>
        <w:t>)</w:t>
      </w:r>
      <w:r w:rsidRPr="00161DEA">
        <w:rPr>
          <w:rFonts w:ascii="Segoe UI" w:hAnsi="Segoe UI" w:cs="Segoe UI"/>
          <w:sz w:val="24"/>
          <w:szCs w:val="24"/>
        </w:rPr>
        <w:t xml:space="preserve">. </w:t>
      </w:r>
    </w:p>
    <w:p w14:paraId="4B41D1E1" w14:textId="77777777" w:rsidR="00161DEA" w:rsidRDefault="0055268A" w:rsidP="00161DEA">
      <w:pPr>
        <w:jc w:val="both"/>
        <w:rPr>
          <w:rFonts w:ascii="Segoe UI" w:hAnsi="Segoe UI" w:cs="Segoe UI"/>
          <w:sz w:val="24"/>
          <w:szCs w:val="24"/>
        </w:rPr>
      </w:pPr>
      <w:r w:rsidRPr="00161DEA">
        <w:rPr>
          <w:rFonts w:ascii="Segoe UI" w:hAnsi="Segoe UI" w:cs="Segoe UI"/>
          <w:sz w:val="24"/>
          <w:szCs w:val="24"/>
        </w:rPr>
        <w:t>The teams will compete for three awards:</w:t>
      </w:r>
      <w:r w:rsidR="00FB7ACF" w:rsidRPr="00161DEA">
        <w:rPr>
          <w:rFonts w:ascii="Segoe UI" w:hAnsi="Segoe UI" w:cs="Segoe UI"/>
          <w:sz w:val="24"/>
          <w:szCs w:val="24"/>
        </w:rPr>
        <w:t xml:space="preserve"> </w:t>
      </w:r>
    </w:p>
    <w:p w14:paraId="6B5AF4E9" w14:textId="77777777" w:rsidR="009015F1" w:rsidRDefault="000C328B" w:rsidP="009015F1">
      <w:pPr>
        <w:pStyle w:val="ListParagraph"/>
        <w:numPr>
          <w:ilvl w:val="0"/>
          <w:numId w:val="28"/>
        </w:numPr>
        <w:jc w:val="both"/>
        <w:rPr>
          <w:rFonts w:ascii="Segoe UI" w:hAnsi="Segoe UI" w:cs="Segoe UI"/>
          <w:sz w:val="24"/>
          <w:szCs w:val="24"/>
        </w:rPr>
      </w:pPr>
      <w:r w:rsidRPr="009015F1">
        <w:rPr>
          <w:rFonts w:ascii="Segoe UI" w:hAnsi="Segoe UI" w:cs="Segoe UI"/>
          <w:sz w:val="24"/>
          <w:szCs w:val="24"/>
        </w:rPr>
        <w:t>M</w:t>
      </w:r>
      <w:r w:rsidR="0055268A" w:rsidRPr="009015F1">
        <w:rPr>
          <w:rFonts w:ascii="Segoe UI" w:hAnsi="Segoe UI" w:cs="Segoe UI"/>
          <w:sz w:val="24"/>
          <w:szCs w:val="24"/>
        </w:rPr>
        <w:t>ost profitable</w:t>
      </w:r>
      <w:r w:rsidRPr="009015F1">
        <w:rPr>
          <w:rFonts w:ascii="Segoe UI" w:hAnsi="Segoe UI" w:cs="Segoe UI"/>
          <w:sz w:val="24"/>
          <w:szCs w:val="24"/>
        </w:rPr>
        <w:t xml:space="preserve">, </w:t>
      </w:r>
    </w:p>
    <w:p w14:paraId="5ED6D293" w14:textId="77777777" w:rsidR="009F09E4" w:rsidRDefault="000C328B" w:rsidP="009015F1">
      <w:pPr>
        <w:pStyle w:val="ListParagraph"/>
        <w:numPr>
          <w:ilvl w:val="0"/>
          <w:numId w:val="28"/>
        </w:numPr>
        <w:jc w:val="both"/>
        <w:rPr>
          <w:rFonts w:ascii="Segoe UI" w:hAnsi="Segoe UI" w:cs="Segoe UI"/>
          <w:sz w:val="24"/>
          <w:szCs w:val="24"/>
        </w:rPr>
      </w:pPr>
      <w:r w:rsidRPr="009015F1">
        <w:rPr>
          <w:rFonts w:ascii="Segoe UI" w:hAnsi="Segoe UI" w:cs="Segoe UI"/>
          <w:sz w:val="24"/>
          <w:szCs w:val="24"/>
        </w:rPr>
        <w:t>H</w:t>
      </w:r>
      <w:r w:rsidR="0055268A" w:rsidRPr="009015F1">
        <w:rPr>
          <w:rFonts w:ascii="Segoe UI" w:hAnsi="Segoe UI" w:cs="Segoe UI"/>
          <w:sz w:val="24"/>
          <w:szCs w:val="24"/>
        </w:rPr>
        <w:t>ighest input use</w:t>
      </w:r>
      <w:r w:rsidR="0013177B" w:rsidRPr="009015F1">
        <w:rPr>
          <w:rFonts w:ascii="Segoe UI" w:hAnsi="Segoe UI" w:cs="Segoe UI"/>
          <w:sz w:val="24"/>
          <w:szCs w:val="24"/>
        </w:rPr>
        <w:t xml:space="preserve"> efficiency</w:t>
      </w:r>
      <w:r w:rsidR="0055268A" w:rsidRPr="009015F1">
        <w:rPr>
          <w:rFonts w:ascii="Segoe UI" w:hAnsi="Segoe UI" w:cs="Segoe UI"/>
          <w:sz w:val="24"/>
          <w:szCs w:val="24"/>
        </w:rPr>
        <w:t xml:space="preserve"> (high</w:t>
      </w:r>
      <w:r w:rsidR="00ED1EAA" w:rsidRPr="009015F1">
        <w:rPr>
          <w:rFonts w:ascii="Segoe UI" w:hAnsi="Segoe UI" w:cs="Segoe UI"/>
          <w:sz w:val="24"/>
          <w:szCs w:val="24"/>
        </w:rPr>
        <w:t>-</w:t>
      </w:r>
      <w:r w:rsidR="0055268A" w:rsidRPr="009015F1">
        <w:rPr>
          <w:rFonts w:ascii="Segoe UI" w:hAnsi="Segoe UI" w:cs="Segoe UI"/>
          <w:sz w:val="24"/>
          <w:szCs w:val="24"/>
        </w:rPr>
        <w:t>efficiency award)</w:t>
      </w:r>
      <w:r w:rsidRPr="009015F1">
        <w:rPr>
          <w:rFonts w:ascii="Segoe UI" w:hAnsi="Segoe UI" w:cs="Segoe UI"/>
          <w:sz w:val="24"/>
          <w:szCs w:val="24"/>
        </w:rPr>
        <w:t xml:space="preserve">, and </w:t>
      </w:r>
    </w:p>
    <w:p w14:paraId="3CA81650" w14:textId="6BB6F392" w:rsidR="0055268A" w:rsidRDefault="0055268A" w:rsidP="009015F1">
      <w:pPr>
        <w:pStyle w:val="ListParagraph"/>
        <w:numPr>
          <w:ilvl w:val="0"/>
          <w:numId w:val="28"/>
        </w:numPr>
        <w:jc w:val="both"/>
        <w:rPr>
          <w:rFonts w:ascii="Segoe UI" w:hAnsi="Segoe UI" w:cs="Segoe UI"/>
          <w:sz w:val="24"/>
          <w:szCs w:val="24"/>
        </w:rPr>
      </w:pPr>
      <w:r w:rsidRPr="009015F1">
        <w:rPr>
          <w:rFonts w:ascii="Segoe UI" w:hAnsi="Segoe UI" w:cs="Segoe UI"/>
          <w:sz w:val="24"/>
          <w:szCs w:val="24"/>
        </w:rPr>
        <w:t>Lowest cost per bushel</w:t>
      </w:r>
      <w:r w:rsidR="000C328B" w:rsidRPr="009015F1">
        <w:rPr>
          <w:rFonts w:ascii="Segoe UI" w:hAnsi="Segoe UI" w:cs="Segoe UI"/>
          <w:sz w:val="24"/>
          <w:szCs w:val="24"/>
        </w:rPr>
        <w:t>.</w:t>
      </w:r>
    </w:p>
    <w:p w14:paraId="176CD667" w14:textId="0F447572" w:rsidR="0055268A" w:rsidRPr="008E7EEF" w:rsidRDefault="00F962FD" w:rsidP="008E7EEF">
      <w:pPr>
        <w:jc w:val="both"/>
        <w:rPr>
          <w:rFonts w:ascii="Segoe UI" w:hAnsi="Segoe UI" w:cs="Segoe UI"/>
          <w:sz w:val="24"/>
          <w:szCs w:val="24"/>
        </w:rPr>
      </w:pPr>
      <w:r w:rsidRPr="008E7EEF">
        <w:rPr>
          <w:rFonts w:ascii="Segoe UI" w:hAnsi="Segoe UI" w:cs="Segoe UI"/>
          <w:sz w:val="24"/>
          <w:szCs w:val="24"/>
        </w:rPr>
        <w:t>Winners will be awarded $2000 in each category along with plaques.</w:t>
      </w:r>
    </w:p>
    <w:p w14:paraId="4531383A" w14:textId="7D9C796A" w:rsidR="00FC51DC" w:rsidRPr="008E7EEF" w:rsidRDefault="002F3698" w:rsidP="008E7EEF">
      <w:pPr>
        <w:jc w:val="both"/>
        <w:rPr>
          <w:rFonts w:ascii="Segoe UI" w:hAnsi="Segoe UI" w:cs="Segoe UI"/>
          <w:sz w:val="24"/>
          <w:szCs w:val="24"/>
        </w:rPr>
      </w:pPr>
      <w:r w:rsidRPr="008E7EEF">
        <w:rPr>
          <w:rFonts w:ascii="Segoe UI" w:hAnsi="Segoe UI" w:cs="Segoe UI"/>
          <w:sz w:val="24"/>
          <w:szCs w:val="24"/>
        </w:rPr>
        <w:t xml:space="preserve">The </w:t>
      </w:r>
      <w:r w:rsidR="00E35EAB" w:rsidRPr="008E7EEF">
        <w:rPr>
          <w:rFonts w:ascii="Segoe UI" w:hAnsi="Segoe UI" w:cs="Segoe UI"/>
          <w:sz w:val="24"/>
          <w:szCs w:val="24"/>
        </w:rPr>
        <w:t>high input use</w:t>
      </w:r>
      <w:r w:rsidR="0013177B" w:rsidRPr="008E7EEF">
        <w:rPr>
          <w:rFonts w:ascii="Segoe UI" w:hAnsi="Segoe UI" w:cs="Segoe UI"/>
          <w:sz w:val="24"/>
          <w:szCs w:val="24"/>
        </w:rPr>
        <w:t xml:space="preserve"> efficiency</w:t>
      </w:r>
      <w:r w:rsidR="00E35EAB" w:rsidRPr="008E7EEF">
        <w:rPr>
          <w:rFonts w:ascii="Segoe UI" w:hAnsi="Segoe UI" w:cs="Segoe UI"/>
          <w:sz w:val="24"/>
          <w:szCs w:val="24"/>
        </w:rPr>
        <w:t xml:space="preserve"> is calculated based on </w:t>
      </w:r>
      <w:r w:rsidR="00ED1EAA" w:rsidRPr="008E7EEF">
        <w:rPr>
          <w:rFonts w:ascii="Segoe UI" w:hAnsi="Segoe UI" w:cs="Segoe UI"/>
          <w:sz w:val="24"/>
          <w:szCs w:val="24"/>
        </w:rPr>
        <w:t xml:space="preserve">the </w:t>
      </w:r>
      <w:r w:rsidR="00E35EAB" w:rsidRPr="008E7EEF">
        <w:rPr>
          <w:rFonts w:ascii="Segoe UI" w:hAnsi="Segoe UI" w:cs="Segoe UI"/>
          <w:sz w:val="24"/>
          <w:szCs w:val="24"/>
        </w:rPr>
        <w:t>Water-Nitrogen Intensification Performance Index (WNIPI)</w:t>
      </w:r>
      <w:r w:rsidR="00031900" w:rsidRPr="008E7EEF">
        <w:rPr>
          <w:rFonts w:ascii="Segoe UI" w:hAnsi="Segoe UI" w:cs="Segoe UI"/>
          <w:sz w:val="24"/>
          <w:szCs w:val="24"/>
        </w:rPr>
        <w:t>, which is an integrated index of irrigation and nitrogen use efficiency.</w:t>
      </w:r>
    </w:p>
    <w:p w14:paraId="1D9596FD" w14:textId="114293D6" w:rsidR="000C328B" w:rsidRPr="00A83A66" w:rsidRDefault="000C328B" w:rsidP="000C328B">
      <w:pPr>
        <w:pStyle w:val="ListParagraph"/>
        <w:ind w:left="360"/>
        <w:jc w:val="both"/>
        <w:rPr>
          <w:rFonts w:ascii="Times New Roman" w:hAnsi="Times New Roman" w:cs="Times New Roman"/>
          <w:sz w:val="24"/>
          <w:szCs w:val="24"/>
        </w:rPr>
      </w:pPr>
    </w:p>
    <w:p w14:paraId="2B4364B5" w14:textId="77777777" w:rsidR="00FE656E" w:rsidRPr="00A83A66" w:rsidRDefault="00FE656E" w:rsidP="000C328B">
      <w:pPr>
        <w:pStyle w:val="ListParagraph"/>
        <w:ind w:left="360"/>
        <w:jc w:val="both"/>
        <w:rPr>
          <w:rFonts w:ascii="Times New Roman" w:hAnsi="Times New Roman" w:cs="Times New Roman"/>
          <w:sz w:val="24"/>
          <w:szCs w:val="24"/>
        </w:rPr>
      </w:pPr>
    </w:p>
    <w:p w14:paraId="3C3173D5" w14:textId="77777777" w:rsidR="00FE656E" w:rsidRPr="00A83A66" w:rsidRDefault="00FE656E" w:rsidP="000C328B">
      <w:pPr>
        <w:pStyle w:val="ListParagraph"/>
        <w:ind w:left="360"/>
        <w:jc w:val="both"/>
        <w:rPr>
          <w:rFonts w:ascii="Times New Roman" w:hAnsi="Times New Roman" w:cs="Times New Roman"/>
          <w:sz w:val="24"/>
          <w:szCs w:val="24"/>
        </w:rPr>
      </w:pPr>
    </w:p>
    <w:p w14:paraId="2F03CC87" w14:textId="77777777" w:rsidR="00FE656E" w:rsidRPr="00A83A66" w:rsidRDefault="00FE656E" w:rsidP="000C328B">
      <w:pPr>
        <w:pStyle w:val="ListParagraph"/>
        <w:ind w:left="360"/>
        <w:jc w:val="both"/>
        <w:rPr>
          <w:rFonts w:ascii="Times New Roman" w:hAnsi="Times New Roman" w:cs="Times New Roman"/>
          <w:sz w:val="24"/>
          <w:szCs w:val="24"/>
        </w:rPr>
      </w:pPr>
    </w:p>
    <w:p w14:paraId="4AD07F20" w14:textId="77777777" w:rsidR="00FE656E" w:rsidRPr="00A83A66" w:rsidRDefault="00FE656E" w:rsidP="000C328B">
      <w:pPr>
        <w:pStyle w:val="ListParagraph"/>
        <w:ind w:left="360"/>
        <w:jc w:val="both"/>
        <w:rPr>
          <w:rFonts w:ascii="Times New Roman" w:hAnsi="Times New Roman" w:cs="Times New Roman"/>
          <w:sz w:val="24"/>
          <w:szCs w:val="24"/>
        </w:rPr>
      </w:pPr>
    </w:p>
    <w:p w14:paraId="7E145106" w14:textId="77777777" w:rsidR="00FE656E" w:rsidRPr="00A83A66" w:rsidRDefault="00FE656E" w:rsidP="000C328B">
      <w:pPr>
        <w:pStyle w:val="ListParagraph"/>
        <w:ind w:left="360"/>
        <w:jc w:val="both"/>
        <w:rPr>
          <w:rFonts w:ascii="Times New Roman" w:hAnsi="Times New Roman" w:cs="Times New Roman"/>
          <w:sz w:val="24"/>
          <w:szCs w:val="24"/>
        </w:rPr>
      </w:pPr>
    </w:p>
    <w:p w14:paraId="6D0C7CC3" w14:textId="77777777" w:rsidR="00FE656E" w:rsidRPr="00A83A66" w:rsidRDefault="00FE656E" w:rsidP="000C328B">
      <w:pPr>
        <w:pStyle w:val="ListParagraph"/>
        <w:ind w:left="360"/>
        <w:jc w:val="both"/>
        <w:rPr>
          <w:rFonts w:ascii="Times New Roman" w:hAnsi="Times New Roman" w:cs="Times New Roman"/>
          <w:sz w:val="24"/>
          <w:szCs w:val="24"/>
        </w:rPr>
      </w:pPr>
    </w:p>
    <w:p w14:paraId="14ED2E82" w14:textId="77777777" w:rsidR="00FE656E" w:rsidRPr="00A83A66" w:rsidRDefault="00FE656E" w:rsidP="000C328B">
      <w:pPr>
        <w:pStyle w:val="ListParagraph"/>
        <w:ind w:left="360"/>
        <w:jc w:val="both"/>
        <w:rPr>
          <w:rFonts w:ascii="Times New Roman" w:hAnsi="Times New Roman" w:cs="Times New Roman"/>
          <w:sz w:val="24"/>
          <w:szCs w:val="24"/>
        </w:rPr>
      </w:pPr>
    </w:p>
    <w:p w14:paraId="1AF21B80" w14:textId="77777777" w:rsidR="00FE656E" w:rsidRPr="00A83A66" w:rsidRDefault="00FE656E" w:rsidP="000C328B">
      <w:pPr>
        <w:pStyle w:val="ListParagraph"/>
        <w:ind w:left="360"/>
        <w:jc w:val="both"/>
        <w:rPr>
          <w:rFonts w:ascii="Times New Roman" w:hAnsi="Times New Roman" w:cs="Times New Roman"/>
          <w:sz w:val="24"/>
          <w:szCs w:val="24"/>
        </w:rPr>
      </w:pPr>
    </w:p>
    <w:p w14:paraId="3EC57AE0" w14:textId="77777777" w:rsidR="00FE656E" w:rsidRPr="00A83A66" w:rsidRDefault="00FE656E" w:rsidP="000C328B">
      <w:pPr>
        <w:pStyle w:val="ListParagraph"/>
        <w:ind w:left="360"/>
        <w:jc w:val="both"/>
        <w:rPr>
          <w:rFonts w:ascii="Times New Roman" w:hAnsi="Times New Roman" w:cs="Times New Roman"/>
          <w:sz w:val="24"/>
          <w:szCs w:val="24"/>
        </w:rPr>
      </w:pPr>
    </w:p>
    <w:p w14:paraId="7B2EBEEA" w14:textId="77777777" w:rsidR="00FE656E" w:rsidRPr="00A83A66" w:rsidRDefault="00FE656E" w:rsidP="000C328B">
      <w:pPr>
        <w:pStyle w:val="ListParagraph"/>
        <w:ind w:left="360"/>
        <w:jc w:val="both"/>
        <w:rPr>
          <w:rFonts w:ascii="Times New Roman" w:hAnsi="Times New Roman" w:cs="Times New Roman"/>
          <w:sz w:val="24"/>
          <w:szCs w:val="24"/>
        </w:rPr>
      </w:pPr>
    </w:p>
    <w:p w14:paraId="17CE3E07" w14:textId="77777777" w:rsidR="00FE656E" w:rsidRPr="00A83A66" w:rsidRDefault="00FE656E" w:rsidP="000C328B">
      <w:pPr>
        <w:pStyle w:val="ListParagraph"/>
        <w:ind w:left="360"/>
        <w:jc w:val="both"/>
        <w:rPr>
          <w:rFonts w:ascii="Times New Roman" w:hAnsi="Times New Roman" w:cs="Times New Roman"/>
          <w:sz w:val="24"/>
          <w:szCs w:val="24"/>
        </w:rPr>
      </w:pPr>
    </w:p>
    <w:p w14:paraId="325A874E" w14:textId="77777777" w:rsidR="00FE656E" w:rsidRPr="00A83A66" w:rsidRDefault="00FE656E" w:rsidP="000C328B">
      <w:pPr>
        <w:pStyle w:val="ListParagraph"/>
        <w:ind w:left="360"/>
        <w:jc w:val="both"/>
        <w:rPr>
          <w:rFonts w:ascii="Times New Roman" w:hAnsi="Times New Roman" w:cs="Times New Roman"/>
          <w:sz w:val="24"/>
          <w:szCs w:val="24"/>
        </w:rPr>
      </w:pPr>
    </w:p>
    <w:p w14:paraId="2EA6179E" w14:textId="77777777" w:rsidR="00FE656E" w:rsidRPr="00A83A66" w:rsidRDefault="00FE656E" w:rsidP="000C328B">
      <w:pPr>
        <w:pStyle w:val="ListParagraph"/>
        <w:ind w:left="360"/>
        <w:jc w:val="both"/>
        <w:rPr>
          <w:rFonts w:ascii="Times New Roman" w:hAnsi="Times New Roman" w:cs="Times New Roman"/>
          <w:sz w:val="24"/>
          <w:szCs w:val="24"/>
        </w:rPr>
      </w:pPr>
    </w:p>
    <w:p w14:paraId="48B75323" w14:textId="77777777" w:rsidR="00FE656E" w:rsidRPr="00A83A66" w:rsidRDefault="00FE656E" w:rsidP="000C328B">
      <w:pPr>
        <w:pStyle w:val="ListParagraph"/>
        <w:ind w:left="360"/>
        <w:jc w:val="both"/>
        <w:rPr>
          <w:rFonts w:ascii="Times New Roman" w:hAnsi="Times New Roman" w:cs="Times New Roman"/>
          <w:sz w:val="24"/>
          <w:szCs w:val="24"/>
        </w:rPr>
      </w:pPr>
    </w:p>
    <w:p w14:paraId="15C9A096" w14:textId="2DE1F95B" w:rsidR="003934E1" w:rsidRPr="00A83A66" w:rsidRDefault="009244FD" w:rsidP="000C328B">
      <w:pPr>
        <w:jc w:val="center"/>
        <w:rPr>
          <w:rFonts w:ascii="Times New Roman" w:hAnsi="Times New Roman" w:cs="Times New Roman"/>
          <w:b/>
          <w:bCs/>
          <w:sz w:val="32"/>
          <w:szCs w:val="32"/>
          <w:u w:val="single"/>
        </w:rPr>
      </w:pPr>
      <w:r w:rsidRPr="00A83A66">
        <w:rPr>
          <w:rFonts w:ascii="Times New Roman" w:hAnsi="Times New Roman" w:cs="Times New Roman"/>
          <w:b/>
          <w:bCs/>
          <w:sz w:val="32"/>
          <w:szCs w:val="32"/>
          <w:u w:val="single"/>
        </w:rPr>
        <w:lastRenderedPageBreak/>
        <w:t>Competition Rules:</w:t>
      </w:r>
    </w:p>
    <w:p w14:paraId="46D8B053" w14:textId="7ED8EDDF" w:rsidR="009244FD" w:rsidRPr="00812EBE" w:rsidRDefault="004E249D" w:rsidP="009244FD">
      <w:pPr>
        <w:pStyle w:val="ListParagraph"/>
        <w:numPr>
          <w:ilvl w:val="0"/>
          <w:numId w:val="9"/>
        </w:numPr>
        <w:jc w:val="both"/>
        <w:rPr>
          <w:rFonts w:ascii="Segoe UI" w:hAnsi="Segoe UI" w:cs="Segoe UI"/>
          <w:b/>
          <w:bCs/>
          <w:sz w:val="24"/>
          <w:szCs w:val="24"/>
          <w:u w:val="single"/>
        </w:rPr>
      </w:pPr>
      <w:r w:rsidRPr="00812EBE">
        <w:rPr>
          <w:rFonts w:ascii="Segoe UI" w:hAnsi="Segoe UI" w:cs="Segoe UI"/>
          <w:b/>
          <w:bCs/>
          <w:sz w:val="24"/>
          <w:szCs w:val="24"/>
          <w:u w:val="single"/>
        </w:rPr>
        <w:t>Hybrid Selection and Seeding Rate:</w:t>
      </w:r>
    </w:p>
    <w:p w14:paraId="1044E37E" w14:textId="77777777" w:rsidR="008D0D08" w:rsidRPr="00A83A66" w:rsidRDefault="008D0D08" w:rsidP="004A2A1B">
      <w:pPr>
        <w:pStyle w:val="ListParagraph"/>
        <w:numPr>
          <w:ilvl w:val="1"/>
          <w:numId w:val="9"/>
        </w:numPr>
        <w:jc w:val="both"/>
        <w:rPr>
          <w:rFonts w:ascii="Segoe UI" w:hAnsi="Segoe UI" w:cs="Segoe UI"/>
          <w:sz w:val="24"/>
          <w:szCs w:val="24"/>
        </w:rPr>
      </w:pPr>
      <w:r w:rsidRPr="00A83A66">
        <w:rPr>
          <w:rFonts w:ascii="Segoe UI" w:hAnsi="Segoe UI" w:cs="Segoe UI"/>
          <w:sz w:val="24"/>
          <w:szCs w:val="24"/>
        </w:rPr>
        <w:t xml:space="preserve">Each team will be required to select their seed hybrid and seeding rate. </w:t>
      </w:r>
    </w:p>
    <w:p w14:paraId="3DD80847" w14:textId="77777777" w:rsidR="008D0D08" w:rsidRPr="00A83A66" w:rsidRDefault="008D0D08" w:rsidP="004A2A1B">
      <w:pPr>
        <w:pStyle w:val="ListParagraph"/>
        <w:numPr>
          <w:ilvl w:val="1"/>
          <w:numId w:val="9"/>
        </w:numPr>
        <w:jc w:val="both"/>
        <w:rPr>
          <w:rFonts w:ascii="Segoe UI" w:hAnsi="Segoe UI" w:cs="Segoe UI"/>
          <w:sz w:val="24"/>
          <w:szCs w:val="24"/>
        </w:rPr>
      </w:pPr>
      <w:r w:rsidRPr="00A83A66">
        <w:rPr>
          <w:rFonts w:ascii="Segoe UI" w:hAnsi="Segoe UI" w:cs="Segoe UI"/>
          <w:sz w:val="24"/>
          <w:szCs w:val="24"/>
        </w:rPr>
        <w:t xml:space="preserve">Teams are allowed to work with multiple local seed companies for hybrid selection. </w:t>
      </w:r>
    </w:p>
    <w:p w14:paraId="279446DB" w14:textId="77777777" w:rsidR="004A7A37" w:rsidRPr="00A83A66" w:rsidRDefault="008D0D08" w:rsidP="004A2A1B">
      <w:pPr>
        <w:pStyle w:val="ListParagraph"/>
        <w:numPr>
          <w:ilvl w:val="1"/>
          <w:numId w:val="9"/>
        </w:numPr>
        <w:jc w:val="both"/>
        <w:rPr>
          <w:rFonts w:ascii="Segoe UI" w:hAnsi="Segoe UI" w:cs="Segoe UI"/>
          <w:sz w:val="24"/>
          <w:szCs w:val="24"/>
        </w:rPr>
      </w:pPr>
      <w:r w:rsidRPr="00A83A66">
        <w:rPr>
          <w:rFonts w:ascii="Segoe UI" w:hAnsi="Segoe UI" w:cs="Segoe UI"/>
          <w:sz w:val="24"/>
          <w:szCs w:val="24"/>
        </w:rPr>
        <w:t>Teams are allowed to ch</w:t>
      </w:r>
      <w:r w:rsidR="00ED1EAA" w:rsidRPr="00A83A66">
        <w:rPr>
          <w:rFonts w:ascii="Segoe UI" w:hAnsi="Segoe UI" w:cs="Segoe UI"/>
          <w:sz w:val="24"/>
          <w:szCs w:val="24"/>
        </w:rPr>
        <w:t>o</w:t>
      </w:r>
      <w:r w:rsidRPr="00A83A66">
        <w:rPr>
          <w:rFonts w:ascii="Segoe UI" w:hAnsi="Segoe UI" w:cs="Segoe UI"/>
          <w:sz w:val="24"/>
          <w:szCs w:val="24"/>
        </w:rPr>
        <w:t xml:space="preserve">ose any plant population between 26K to 36K, in the increment of 2K. </w:t>
      </w:r>
    </w:p>
    <w:p w14:paraId="421D873D" w14:textId="25705E33" w:rsidR="0064584B" w:rsidRPr="00A83A66" w:rsidRDefault="00831885" w:rsidP="004A2A1B">
      <w:pPr>
        <w:pStyle w:val="ListParagraph"/>
        <w:numPr>
          <w:ilvl w:val="1"/>
          <w:numId w:val="9"/>
        </w:numPr>
        <w:jc w:val="both"/>
        <w:rPr>
          <w:rFonts w:ascii="Segoe UI" w:hAnsi="Segoe UI" w:cs="Segoe UI"/>
          <w:sz w:val="24"/>
          <w:szCs w:val="24"/>
        </w:rPr>
      </w:pPr>
      <w:r w:rsidRPr="00A83A66">
        <w:rPr>
          <w:rFonts w:ascii="Segoe UI" w:hAnsi="Segoe UI" w:cs="Segoe UI"/>
          <w:sz w:val="24"/>
          <w:szCs w:val="24"/>
        </w:rPr>
        <w:t>Teams</w:t>
      </w:r>
      <w:r w:rsidR="004A7A37" w:rsidRPr="00A83A66">
        <w:rPr>
          <w:rFonts w:ascii="Segoe UI" w:hAnsi="Segoe UI" w:cs="Segoe UI"/>
          <w:sz w:val="24"/>
          <w:szCs w:val="24"/>
        </w:rPr>
        <w:t xml:space="preserve"> can choose one of the four default hybrids listed below or source </w:t>
      </w:r>
      <w:r w:rsidR="001D0D3D">
        <w:rPr>
          <w:rFonts w:ascii="Segoe UI" w:hAnsi="Segoe UI" w:cs="Segoe UI"/>
          <w:sz w:val="24"/>
          <w:szCs w:val="24"/>
        </w:rPr>
        <w:t>your</w:t>
      </w:r>
      <w:r w:rsidR="004A7A37" w:rsidRPr="00A83A66">
        <w:rPr>
          <w:rFonts w:ascii="Segoe UI" w:hAnsi="Segoe UI" w:cs="Segoe UI"/>
          <w:sz w:val="24"/>
          <w:szCs w:val="24"/>
        </w:rPr>
        <w:t xml:space="preserve"> seed. If sourcing</w:t>
      </w:r>
      <w:r w:rsidR="008240E8">
        <w:rPr>
          <w:rFonts w:ascii="Segoe UI" w:hAnsi="Segoe UI" w:cs="Segoe UI"/>
          <w:sz w:val="24"/>
          <w:szCs w:val="24"/>
        </w:rPr>
        <w:t xml:space="preserve"> your</w:t>
      </w:r>
      <w:r w:rsidR="004A7A37" w:rsidRPr="00A83A66">
        <w:rPr>
          <w:rFonts w:ascii="Segoe UI" w:hAnsi="Segoe UI" w:cs="Segoe UI"/>
          <w:sz w:val="24"/>
          <w:szCs w:val="24"/>
        </w:rPr>
        <w:t xml:space="preserve"> seed,15 </w:t>
      </w:r>
      <w:proofErr w:type="spellStart"/>
      <w:r w:rsidR="004A7A37" w:rsidRPr="00A83A66">
        <w:rPr>
          <w:rFonts w:ascii="Segoe UI" w:hAnsi="Segoe UI" w:cs="Segoe UI"/>
          <w:sz w:val="24"/>
          <w:szCs w:val="24"/>
        </w:rPr>
        <w:t>lbs</w:t>
      </w:r>
      <w:proofErr w:type="spellEnd"/>
      <w:r w:rsidR="004A7A37" w:rsidRPr="00A83A66">
        <w:rPr>
          <w:rFonts w:ascii="Segoe UI" w:hAnsi="Segoe UI" w:cs="Segoe UI"/>
          <w:sz w:val="24"/>
          <w:szCs w:val="24"/>
        </w:rPr>
        <w:t xml:space="preserve"> of seed must be delivered at the North Florida Research and Education Center by </w:t>
      </w:r>
      <w:r w:rsidR="004A7A37" w:rsidRPr="00A83A66">
        <w:rPr>
          <w:rFonts w:ascii="Segoe UI" w:hAnsi="Segoe UI" w:cs="Segoe UI"/>
          <w:b/>
          <w:bCs/>
          <w:sz w:val="24"/>
          <w:szCs w:val="24"/>
        </w:rPr>
        <w:t>March 10</w:t>
      </w:r>
      <w:r w:rsidR="004A7A37" w:rsidRPr="00A83A66">
        <w:rPr>
          <w:rFonts w:ascii="Segoe UI" w:hAnsi="Segoe UI" w:cs="Segoe UI"/>
          <w:b/>
          <w:bCs/>
          <w:sz w:val="24"/>
          <w:szCs w:val="24"/>
          <w:vertAlign w:val="superscript"/>
        </w:rPr>
        <w:t>th</w:t>
      </w:r>
      <w:r w:rsidR="004A7A37" w:rsidRPr="00A83A66">
        <w:rPr>
          <w:rFonts w:ascii="Segoe UI" w:hAnsi="Segoe UI" w:cs="Segoe UI"/>
          <w:sz w:val="24"/>
          <w:szCs w:val="24"/>
        </w:rPr>
        <w:t>.</w:t>
      </w:r>
      <w:r w:rsidR="0066695F" w:rsidRPr="00A83A66">
        <w:rPr>
          <w:rFonts w:ascii="Segoe UI" w:hAnsi="Segoe UI" w:cs="Segoe UI"/>
        </w:rPr>
        <w:t xml:space="preserve"> </w:t>
      </w:r>
      <w:r w:rsidR="0066695F" w:rsidRPr="00A83A66">
        <w:rPr>
          <w:rFonts w:ascii="Segoe UI" w:hAnsi="Segoe UI" w:cs="Segoe UI"/>
          <w:sz w:val="24"/>
          <w:szCs w:val="24"/>
        </w:rPr>
        <w:t>You must provide documentation of the retail price for any seed that you source.</w:t>
      </w:r>
    </w:p>
    <w:p w14:paraId="67A9E792" w14:textId="77777777" w:rsidR="0066695F" w:rsidRPr="00A83A66" w:rsidRDefault="0066695F" w:rsidP="004A2A1B">
      <w:pPr>
        <w:pStyle w:val="ListParagraph"/>
        <w:ind w:left="1080"/>
        <w:jc w:val="both"/>
        <w:rPr>
          <w:rFonts w:ascii="Segoe UI" w:hAnsi="Segoe UI" w:cs="Segoe UI"/>
          <w:sz w:val="24"/>
          <w:szCs w:val="24"/>
        </w:rPr>
      </w:pPr>
    </w:p>
    <w:p w14:paraId="6410B92F" w14:textId="654DF1A3" w:rsidR="0066695F" w:rsidRPr="00812EBE" w:rsidRDefault="0066695F" w:rsidP="00812EBE">
      <w:pPr>
        <w:pStyle w:val="ListParagraph"/>
        <w:jc w:val="both"/>
        <w:rPr>
          <w:rFonts w:ascii="Segoe UI" w:eastAsia="Times New Roman" w:hAnsi="Segoe UI" w:cs="Segoe UI"/>
          <w:b/>
          <w:bCs/>
          <w:sz w:val="24"/>
          <w:szCs w:val="28"/>
        </w:rPr>
      </w:pPr>
      <w:r w:rsidRPr="00812EBE">
        <w:rPr>
          <w:rFonts w:ascii="Segoe UI" w:eastAsia="Times New Roman" w:hAnsi="Segoe UI" w:cs="Segoe UI"/>
          <w:b/>
          <w:bCs/>
          <w:sz w:val="24"/>
          <w:szCs w:val="28"/>
        </w:rPr>
        <w:t>Competition Default Hybrids:</w:t>
      </w:r>
    </w:p>
    <w:p w14:paraId="08055FF2" w14:textId="77777777" w:rsidR="00FE7C2B" w:rsidRPr="00FE7C2B" w:rsidRDefault="00FE7C2B" w:rsidP="00FE7C2B">
      <w:pPr>
        <w:pStyle w:val="ListParagraph"/>
        <w:numPr>
          <w:ilvl w:val="2"/>
          <w:numId w:val="9"/>
        </w:numPr>
        <w:jc w:val="both"/>
        <w:rPr>
          <w:rFonts w:ascii="Segoe UI" w:hAnsi="Segoe UI" w:cs="Segoe UI"/>
          <w:sz w:val="24"/>
          <w:szCs w:val="24"/>
        </w:rPr>
      </w:pPr>
      <w:r w:rsidRPr="00FE7C2B">
        <w:rPr>
          <w:rFonts w:ascii="Segoe UI" w:hAnsi="Segoe UI" w:cs="Segoe UI"/>
          <w:sz w:val="24"/>
          <w:szCs w:val="24"/>
        </w:rPr>
        <w:t>LC1577VT2P – Local Seed</w:t>
      </w:r>
    </w:p>
    <w:p w14:paraId="513E83E8" w14:textId="77777777" w:rsidR="00FE7C2B" w:rsidRPr="00FE7C2B" w:rsidRDefault="00FE7C2B" w:rsidP="00FE7C2B">
      <w:pPr>
        <w:pStyle w:val="ListParagraph"/>
        <w:numPr>
          <w:ilvl w:val="2"/>
          <w:numId w:val="9"/>
        </w:numPr>
        <w:jc w:val="both"/>
        <w:rPr>
          <w:rFonts w:ascii="Segoe UI" w:hAnsi="Segoe UI" w:cs="Segoe UI"/>
          <w:sz w:val="24"/>
          <w:szCs w:val="24"/>
        </w:rPr>
      </w:pPr>
      <w:r w:rsidRPr="00FE7C2B">
        <w:rPr>
          <w:rFonts w:ascii="Segoe UI" w:hAnsi="Segoe UI" w:cs="Segoe UI"/>
          <w:sz w:val="24"/>
          <w:szCs w:val="24"/>
        </w:rPr>
        <w:t>P2042YHR - Pioneer</w:t>
      </w:r>
    </w:p>
    <w:p w14:paraId="66572F93" w14:textId="77777777" w:rsidR="00FE7C2B" w:rsidRPr="00FE7C2B" w:rsidRDefault="00FE7C2B" w:rsidP="00FE7C2B">
      <w:pPr>
        <w:pStyle w:val="ListParagraph"/>
        <w:numPr>
          <w:ilvl w:val="2"/>
          <w:numId w:val="9"/>
        </w:numPr>
        <w:jc w:val="both"/>
        <w:rPr>
          <w:rFonts w:ascii="Segoe UI" w:hAnsi="Segoe UI" w:cs="Segoe UI"/>
          <w:sz w:val="24"/>
          <w:szCs w:val="24"/>
        </w:rPr>
      </w:pPr>
      <w:r w:rsidRPr="00FE7C2B">
        <w:rPr>
          <w:rFonts w:ascii="Segoe UI" w:hAnsi="Segoe UI" w:cs="Segoe UI"/>
          <w:sz w:val="24"/>
          <w:szCs w:val="24"/>
        </w:rPr>
        <w:t>P1870YHR - Pioneer</w:t>
      </w:r>
    </w:p>
    <w:p w14:paraId="4DE31D2F" w14:textId="39C90181" w:rsidR="0066695F" w:rsidRPr="00A83A66" w:rsidRDefault="00FE7C2B" w:rsidP="00FE7C2B">
      <w:pPr>
        <w:pStyle w:val="ListParagraph"/>
        <w:numPr>
          <w:ilvl w:val="2"/>
          <w:numId w:val="9"/>
        </w:numPr>
        <w:jc w:val="both"/>
        <w:rPr>
          <w:rFonts w:ascii="Segoe UI" w:hAnsi="Segoe UI" w:cs="Segoe UI"/>
          <w:sz w:val="24"/>
          <w:szCs w:val="24"/>
        </w:rPr>
      </w:pPr>
      <w:r w:rsidRPr="00A83A66">
        <w:rPr>
          <w:rFonts w:ascii="Segoe UI" w:hAnsi="Segoe UI" w:cs="Segoe UI"/>
          <w:sz w:val="24"/>
          <w:szCs w:val="24"/>
        </w:rPr>
        <w:t xml:space="preserve">A6659VT2RDB - </w:t>
      </w:r>
      <w:proofErr w:type="spellStart"/>
      <w:r w:rsidRPr="00A83A66">
        <w:rPr>
          <w:rFonts w:ascii="Segoe UI" w:hAnsi="Segoe UI" w:cs="Segoe UI"/>
          <w:sz w:val="24"/>
          <w:szCs w:val="24"/>
        </w:rPr>
        <w:t>AgriGold</w:t>
      </w:r>
      <w:proofErr w:type="spellEnd"/>
    </w:p>
    <w:p w14:paraId="22B24C88" w14:textId="62421D43" w:rsidR="0064584B" w:rsidRPr="00A83A66" w:rsidRDefault="0064584B" w:rsidP="0064584B">
      <w:pPr>
        <w:pStyle w:val="ListParagraph"/>
        <w:ind w:left="1080"/>
        <w:jc w:val="both"/>
        <w:rPr>
          <w:rFonts w:ascii="Times New Roman" w:hAnsi="Times New Roman" w:cs="Times New Roman"/>
        </w:rPr>
      </w:pPr>
    </w:p>
    <w:p w14:paraId="1D697293" w14:textId="77777777" w:rsidR="003843C0" w:rsidRPr="00A83A66" w:rsidRDefault="003843C0" w:rsidP="0064584B">
      <w:pPr>
        <w:pStyle w:val="ListParagraph"/>
        <w:ind w:left="1080"/>
        <w:jc w:val="both"/>
        <w:rPr>
          <w:rFonts w:ascii="Times New Roman" w:hAnsi="Times New Roman" w:cs="Times New Roman"/>
        </w:rPr>
      </w:pPr>
    </w:p>
    <w:p w14:paraId="349A3D7B" w14:textId="77777777" w:rsidR="00EC4E6D" w:rsidRPr="00A83A66" w:rsidRDefault="00EC4E6D" w:rsidP="0064584B">
      <w:pPr>
        <w:pStyle w:val="ListParagraph"/>
        <w:ind w:left="1080"/>
        <w:jc w:val="both"/>
        <w:rPr>
          <w:rFonts w:ascii="Times New Roman" w:hAnsi="Times New Roman" w:cs="Times New Roman"/>
        </w:rPr>
      </w:pPr>
    </w:p>
    <w:p w14:paraId="4A70666B" w14:textId="77777777" w:rsidR="00EC4E6D" w:rsidRPr="00A83A66" w:rsidRDefault="00EC4E6D" w:rsidP="0064584B">
      <w:pPr>
        <w:pStyle w:val="ListParagraph"/>
        <w:ind w:left="1080"/>
        <w:jc w:val="both"/>
        <w:rPr>
          <w:rFonts w:ascii="Times New Roman" w:hAnsi="Times New Roman" w:cs="Times New Roman"/>
        </w:rPr>
      </w:pPr>
    </w:p>
    <w:p w14:paraId="472A777E" w14:textId="77777777" w:rsidR="00EC4E6D" w:rsidRPr="00A83A66" w:rsidRDefault="00EC4E6D" w:rsidP="0064584B">
      <w:pPr>
        <w:pStyle w:val="ListParagraph"/>
        <w:ind w:left="1080"/>
        <w:jc w:val="both"/>
        <w:rPr>
          <w:rFonts w:ascii="Times New Roman" w:hAnsi="Times New Roman" w:cs="Times New Roman"/>
        </w:rPr>
      </w:pPr>
    </w:p>
    <w:p w14:paraId="313A98B4" w14:textId="77777777" w:rsidR="00EC4E6D" w:rsidRPr="00A83A66" w:rsidRDefault="00EC4E6D" w:rsidP="0064584B">
      <w:pPr>
        <w:pStyle w:val="ListParagraph"/>
        <w:ind w:left="1080"/>
        <w:jc w:val="both"/>
        <w:rPr>
          <w:rFonts w:ascii="Times New Roman" w:hAnsi="Times New Roman" w:cs="Times New Roman"/>
        </w:rPr>
      </w:pPr>
    </w:p>
    <w:p w14:paraId="337A63B6" w14:textId="77777777" w:rsidR="00EC4E6D" w:rsidRPr="00A83A66" w:rsidRDefault="00EC4E6D" w:rsidP="0064584B">
      <w:pPr>
        <w:pStyle w:val="ListParagraph"/>
        <w:ind w:left="1080"/>
        <w:jc w:val="both"/>
        <w:rPr>
          <w:rFonts w:ascii="Times New Roman" w:hAnsi="Times New Roman" w:cs="Times New Roman"/>
        </w:rPr>
      </w:pPr>
    </w:p>
    <w:p w14:paraId="0CBC32A6" w14:textId="77777777" w:rsidR="00EC4E6D" w:rsidRPr="00A83A66" w:rsidRDefault="00EC4E6D" w:rsidP="0064584B">
      <w:pPr>
        <w:pStyle w:val="ListParagraph"/>
        <w:ind w:left="1080"/>
        <w:jc w:val="both"/>
        <w:rPr>
          <w:rFonts w:ascii="Times New Roman" w:hAnsi="Times New Roman" w:cs="Times New Roman"/>
        </w:rPr>
      </w:pPr>
    </w:p>
    <w:p w14:paraId="4D475130" w14:textId="77777777" w:rsidR="00EC4E6D" w:rsidRPr="00A83A66" w:rsidRDefault="00EC4E6D" w:rsidP="0064584B">
      <w:pPr>
        <w:pStyle w:val="ListParagraph"/>
        <w:ind w:left="1080"/>
        <w:jc w:val="both"/>
        <w:rPr>
          <w:rFonts w:ascii="Times New Roman" w:hAnsi="Times New Roman" w:cs="Times New Roman"/>
        </w:rPr>
      </w:pPr>
    </w:p>
    <w:p w14:paraId="2BAAE60A" w14:textId="77777777" w:rsidR="00EC4E6D" w:rsidRPr="00A83A66" w:rsidRDefault="00EC4E6D" w:rsidP="0064584B">
      <w:pPr>
        <w:pStyle w:val="ListParagraph"/>
        <w:ind w:left="1080"/>
        <w:jc w:val="both"/>
        <w:rPr>
          <w:rFonts w:ascii="Times New Roman" w:hAnsi="Times New Roman" w:cs="Times New Roman"/>
        </w:rPr>
      </w:pPr>
    </w:p>
    <w:p w14:paraId="1C128677" w14:textId="77777777" w:rsidR="00EC4E6D" w:rsidRPr="00A83A66" w:rsidRDefault="00EC4E6D" w:rsidP="0064584B">
      <w:pPr>
        <w:pStyle w:val="ListParagraph"/>
        <w:ind w:left="1080"/>
        <w:jc w:val="both"/>
        <w:rPr>
          <w:rFonts w:ascii="Times New Roman" w:hAnsi="Times New Roman" w:cs="Times New Roman"/>
        </w:rPr>
      </w:pPr>
    </w:p>
    <w:p w14:paraId="2F55CA83" w14:textId="77777777" w:rsidR="00EC4E6D" w:rsidRPr="00A83A66" w:rsidRDefault="00EC4E6D" w:rsidP="0064584B">
      <w:pPr>
        <w:pStyle w:val="ListParagraph"/>
        <w:ind w:left="1080"/>
        <w:jc w:val="both"/>
        <w:rPr>
          <w:rFonts w:ascii="Times New Roman" w:hAnsi="Times New Roman" w:cs="Times New Roman"/>
        </w:rPr>
      </w:pPr>
    </w:p>
    <w:p w14:paraId="7E1F9CD6" w14:textId="77777777" w:rsidR="00EC4E6D" w:rsidRPr="00A83A66" w:rsidRDefault="00EC4E6D" w:rsidP="0064584B">
      <w:pPr>
        <w:pStyle w:val="ListParagraph"/>
        <w:ind w:left="1080"/>
        <w:jc w:val="both"/>
        <w:rPr>
          <w:rFonts w:ascii="Times New Roman" w:hAnsi="Times New Roman" w:cs="Times New Roman"/>
        </w:rPr>
      </w:pPr>
    </w:p>
    <w:p w14:paraId="6CE87517" w14:textId="77777777" w:rsidR="00EC4E6D" w:rsidRPr="00A83A66" w:rsidRDefault="00EC4E6D" w:rsidP="0064584B">
      <w:pPr>
        <w:pStyle w:val="ListParagraph"/>
        <w:ind w:left="1080"/>
        <w:jc w:val="both"/>
        <w:rPr>
          <w:rFonts w:ascii="Times New Roman" w:hAnsi="Times New Roman" w:cs="Times New Roman"/>
        </w:rPr>
      </w:pPr>
    </w:p>
    <w:p w14:paraId="48719A39" w14:textId="77777777" w:rsidR="00EC4E6D" w:rsidRPr="00A83A66" w:rsidRDefault="00EC4E6D" w:rsidP="0064584B">
      <w:pPr>
        <w:pStyle w:val="ListParagraph"/>
        <w:ind w:left="1080"/>
        <w:jc w:val="both"/>
        <w:rPr>
          <w:rFonts w:ascii="Times New Roman" w:hAnsi="Times New Roman" w:cs="Times New Roman"/>
        </w:rPr>
      </w:pPr>
    </w:p>
    <w:p w14:paraId="43C5B47D" w14:textId="77777777" w:rsidR="00EC4E6D" w:rsidRPr="00A83A66" w:rsidRDefault="00EC4E6D" w:rsidP="0064584B">
      <w:pPr>
        <w:pStyle w:val="ListParagraph"/>
        <w:ind w:left="1080"/>
        <w:jc w:val="both"/>
        <w:rPr>
          <w:rFonts w:ascii="Times New Roman" w:hAnsi="Times New Roman" w:cs="Times New Roman"/>
        </w:rPr>
      </w:pPr>
    </w:p>
    <w:p w14:paraId="1F4A2CB9" w14:textId="77777777" w:rsidR="00EC4E6D" w:rsidRPr="00A83A66" w:rsidRDefault="00EC4E6D" w:rsidP="0064584B">
      <w:pPr>
        <w:pStyle w:val="ListParagraph"/>
        <w:ind w:left="1080"/>
        <w:jc w:val="both"/>
        <w:rPr>
          <w:rFonts w:ascii="Times New Roman" w:hAnsi="Times New Roman" w:cs="Times New Roman"/>
        </w:rPr>
      </w:pPr>
    </w:p>
    <w:p w14:paraId="249EC4D2" w14:textId="77777777" w:rsidR="00EC4E6D" w:rsidRPr="00A83A66" w:rsidRDefault="00EC4E6D" w:rsidP="0064584B">
      <w:pPr>
        <w:pStyle w:val="ListParagraph"/>
        <w:ind w:left="1080"/>
        <w:jc w:val="both"/>
        <w:rPr>
          <w:rFonts w:ascii="Times New Roman" w:hAnsi="Times New Roman" w:cs="Times New Roman"/>
        </w:rPr>
      </w:pPr>
    </w:p>
    <w:p w14:paraId="3E6657AF" w14:textId="77777777" w:rsidR="00EC4E6D" w:rsidRPr="00A83A66" w:rsidRDefault="00EC4E6D" w:rsidP="0064584B">
      <w:pPr>
        <w:pStyle w:val="ListParagraph"/>
        <w:ind w:left="1080"/>
        <w:jc w:val="both"/>
        <w:rPr>
          <w:rFonts w:ascii="Times New Roman" w:hAnsi="Times New Roman" w:cs="Times New Roman"/>
        </w:rPr>
      </w:pPr>
    </w:p>
    <w:p w14:paraId="383D86A2" w14:textId="77777777" w:rsidR="00EC4E6D" w:rsidRPr="00A83A66" w:rsidRDefault="00EC4E6D" w:rsidP="0064584B">
      <w:pPr>
        <w:pStyle w:val="ListParagraph"/>
        <w:ind w:left="1080"/>
        <w:jc w:val="both"/>
        <w:rPr>
          <w:rFonts w:ascii="Times New Roman" w:hAnsi="Times New Roman" w:cs="Times New Roman"/>
        </w:rPr>
      </w:pPr>
    </w:p>
    <w:p w14:paraId="067846CF" w14:textId="77777777" w:rsidR="00EC4E6D" w:rsidRPr="00A83A66" w:rsidRDefault="00EC4E6D" w:rsidP="0064584B">
      <w:pPr>
        <w:pStyle w:val="ListParagraph"/>
        <w:ind w:left="1080"/>
        <w:jc w:val="both"/>
        <w:rPr>
          <w:rFonts w:ascii="Times New Roman" w:hAnsi="Times New Roman" w:cs="Times New Roman"/>
        </w:rPr>
      </w:pPr>
    </w:p>
    <w:p w14:paraId="0F3C6621" w14:textId="77777777" w:rsidR="00EC4E6D" w:rsidRPr="00A83A66" w:rsidRDefault="00EC4E6D" w:rsidP="0064584B">
      <w:pPr>
        <w:pStyle w:val="ListParagraph"/>
        <w:ind w:left="1080"/>
        <w:jc w:val="both"/>
        <w:rPr>
          <w:rFonts w:ascii="Times New Roman" w:hAnsi="Times New Roman" w:cs="Times New Roman"/>
        </w:rPr>
      </w:pPr>
    </w:p>
    <w:p w14:paraId="383B1CD5" w14:textId="77777777" w:rsidR="00EC4E6D" w:rsidRPr="00A83A66" w:rsidRDefault="00EC4E6D" w:rsidP="0064584B">
      <w:pPr>
        <w:pStyle w:val="ListParagraph"/>
        <w:ind w:left="1080"/>
        <w:jc w:val="both"/>
        <w:rPr>
          <w:rFonts w:ascii="Times New Roman" w:hAnsi="Times New Roman" w:cs="Times New Roman"/>
        </w:rPr>
      </w:pPr>
    </w:p>
    <w:p w14:paraId="4C920FB0" w14:textId="77777777" w:rsidR="00EC4E6D" w:rsidRPr="00A83A66" w:rsidRDefault="00EC4E6D" w:rsidP="0064584B">
      <w:pPr>
        <w:pStyle w:val="ListParagraph"/>
        <w:ind w:left="1080"/>
        <w:jc w:val="both"/>
        <w:rPr>
          <w:rFonts w:ascii="Times New Roman" w:hAnsi="Times New Roman" w:cs="Times New Roman"/>
        </w:rPr>
      </w:pPr>
    </w:p>
    <w:p w14:paraId="7297FDD2" w14:textId="77777777" w:rsidR="00EC4E6D" w:rsidRPr="00A83A66" w:rsidRDefault="00EC4E6D" w:rsidP="0064584B">
      <w:pPr>
        <w:pStyle w:val="ListParagraph"/>
        <w:ind w:left="1080"/>
        <w:jc w:val="both"/>
        <w:rPr>
          <w:rFonts w:ascii="Times New Roman" w:hAnsi="Times New Roman" w:cs="Times New Roman"/>
        </w:rPr>
      </w:pPr>
    </w:p>
    <w:p w14:paraId="06E2EF1B" w14:textId="3C5C4AE6" w:rsidR="008D0D08" w:rsidRPr="00A83A66" w:rsidRDefault="008D0D08" w:rsidP="008D0D08">
      <w:pPr>
        <w:pStyle w:val="ListParagraph"/>
        <w:numPr>
          <w:ilvl w:val="0"/>
          <w:numId w:val="9"/>
        </w:numPr>
        <w:jc w:val="both"/>
        <w:rPr>
          <w:rFonts w:ascii="Segoe UI" w:eastAsia="Times New Roman" w:hAnsi="Segoe UI" w:cs="Segoe UI"/>
          <w:b/>
          <w:bCs/>
          <w:sz w:val="24"/>
          <w:szCs w:val="28"/>
          <w:u w:val="single"/>
        </w:rPr>
      </w:pPr>
      <w:r w:rsidRPr="00A83A66">
        <w:rPr>
          <w:rFonts w:ascii="Segoe UI" w:eastAsia="Times New Roman" w:hAnsi="Segoe UI" w:cs="Segoe UI"/>
          <w:b/>
          <w:bCs/>
          <w:sz w:val="24"/>
          <w:szCs w:val="28"/>
          <w:u w:val="single"/>
        </w:rPr>
        <w:lastRenderedPageBreak/>
        <w:t>Nitrogen Management:</w:t>
      </w:r>
    </w:p>
    <w:p w14:paraId="4356DA47" w14:textId="77777777" w:rsidR="00C17660" w:rsidRPr="00A83A66" w:rsidRDefault="00C17660" w:rsidP="00C17660">
      <w:pPr>
        <w:jc w:val="both"/>
        <w:rPr>
          <w:rFonts w:ascii="Segoe UI" w:hAnsi="Segoe UI" w:cs="Segoe UI"/>
          <w:sz w:val="24"/>
          <w:szCs w:val="24"/>
        </w:rPr>
      </w:pPr>
      <w:r w:rsidRPr="00A83A66">
        <w:rPr>
          <w:rFonts w:ascii="Segoe UI" w:hAnsi="Segoe UI" w:cs="Segoe UI"/>
          <w:sz w:val="24"/>
          <w:szCs w:val="24"/>
        </w:rPr>
        <w:t xml:space="preserve">All the plots will receive 13 gals/ac (~ 30-40 </w:t>
      </w:r>
      <w:proofErr w:type="spellStart"/>
      <w:r w:rsidRPr="00A83A66">
        <w:rPr>
          <w:rFonts w:ascii="Segoe UI" w:hAnsi="Segoe UI" w:cs="Segoe UI"/>
          <w:sz w:val="24"/>
          <w:szCs w:val="24"/>
        </w:rPr>
        <w:t>lb</w:t>
      </w:r>
      <w:proofErr w:type="spellEnd"/>
      <w:r w:rsidRPr="00A83A66">
        <w:rPr>
          <w:rFonts w:ascii="Segoe UI" w:hAnsi="Segoe UI" w:cs="Segoe UI"/>
          <w:sz w:val="24"/>
          <w:szCs w:val="24"/>
        </w:rPr>
        <w:t>/ac of N) of startup fertilizer (23-9-0) at the time of planting. You can choose:</w:t>
      </w:r>
    </w:p>
    <w:p w14:paraId="795FFD07" w14:textId="447503F7" w:rsidR="00C17660" w:rsidRPr="00A83A66" w:rsidRDefault="00C17660" w:rsidP="00C17660">
      <w:pPr>
        <w:pStyle w:val="ListParagraph"/>
        <w:numPr>
          <w:ilvl w:val="1"/>
          <w:numId w:val="9"/>
        </w:numPr>
        <w:jc w:val="both"/>
        <w:rPr>
          <w:rFonts w:ascii="Segoe UI" w:hAnsi="Segoe UI" w:cs="Segoe UI"/>
          <w:sz w:val="24"/>
          <w:szCs w:val="24"/>
        </w:rPr>
      </w:pPr>
      <w:r w:rsidRPr="00A83A66">
        <w:rPr>
          <w:rFonts w:ascii="Segoe UI" w:hAnsi="Segoe UI" w:cs="Segoe UI"/>
          <w:sz w:val="24"/>
          <w:szCs w:val="24"/>
        </w:rPr>
        <w:t xml:space="preserve">Conventional fertilizer program </w:t>
      </w:r>
      <w:r w:rsidR="00B37468" w:rsidRPr="00A83A66">
        <w:rPr>
          <w:rFonts w:ascii="Segoe UI" w:hAnsi="Segoe UI" w:cs="Segoe UI"/>
          <w:sz w:val="24"/>
          <w:szCs w:val="24"/>
        </w:rPr>
        <w:t xml:space="preserve">- </w:t>
      </w:r>
      <w:r w:rsidRPr="00A83A66">
        <w:rPr>
          <w:rFonts w:ascii="Segoe UI" w:hAnsi="Segoe UI" w:cs="Segoe UI"/>
          <w:sz w:val="24"/>
          <w:szCs w:val="24"/>
        </w:rPr>
        <w:t xml:space="preserve">In-season fertilizer applications of dry ammonium nitrate (34-0-0) and UAN 28% (28-0-0-5), </w:t>
      </w:r>
    </w:p>
    <w:p w14:paraId="6342AE64" w14:textId="10B31ED8" w:rsidR="00C17660" w:rsidRPr="00A83A66" w:rsidRDefault="00C17660" w:rsidP="00C17660">
      <w:pPr>
        <w:pStyle w:val="ListParagraph"/>
        <w:numPr>
          <w:ilvl w:val="1"/>
          <w:numId w:val="9"/>
        </w:numPr>
        <w:jc w:val="both"/>
        <w:rPr>
          <w:rFonts w:ascii="Segoe UI" w:hAnsi="Segoe UI" w:cs="Segoe UI"/>
          <w:sz w:val="24"/>
          <w:szCs w:val="24"/>
        </w:rPr>
      </w:pPr>
      <w:r w:rsidRPr="00A83A66">
        <w:rPr>
          <w:rFonts w:ascii="Segoe UI" w:hAnsi="Segoe UI" w:cs="Segoe UI"/>
          <w:sz w:val="24"/>
          <w:szCs w:val="24"/>
        </w:rPr>
        <w:t>Controlled-</w:t>
      </w:r>
      <w:r w:rsidR="006C1CCB" w:rsidRPr="00A83A66">
        <w:rPr>
          <w:rFonts w:ascii="Segoe UI" w:hAnsi="Segoe UI" w:cs="Segoe UI"/>
          <w:sz w:val="24"/>
          <w:szCs w:val="24"/>
        </w:rPr>
        <w:t>R</w:t>
      </w:r>
      <w:r w:rsidRPr="00A83A66">
        <w:rPr>
          <w:rFonts w:ascii="Segoe UI" w:hAnsi="Segoe UI" w:cs="Segoe UI"/>
          <w:sz w:val="24"/>
          <w:szCs w:val="24"/>
        </w:rPr>
        <w:t xml:space="preserve">elease </w:t>
      </w:r>
      <w:r w:rsidR="006C1CCB" w:rsidRPr="00A83A66">
        <w:rPr>
          <w:rFonts w:ascii="Segoe UI" w:hAnsi="Segoe UI" w:cs="Segoe UI"/>
          <w:sz w:val="24"/>
          <w:szCs w:val="24"/>
        </w:rPr>
        <w:t>F</w:t>
      </w:r>
      <w:r w:rsidRPr="00A83A66">
        <w:rPr>
          <w:rFonts w:ascii="Segoe UI" w:hAnsi="Segoe UI" w:cs="Segoe UI"/>
          <w:sz w:val="24"/>
          <w:szCs w:val="24"/>
        </w:rPr>
        <w:t>ertilizer</w:t>
      </w:r>
      <w:r w:rsidR="006C1CCB" w:rsidRPr="00A83A66">
        <w:rPr>
          <w:rFonts w:ascii="Segoe UI" w:hAnsi="Segoe UI" w:cs="Segoe UI"/>
          <w:sz w:val="24"/>
          <w:szCs w:val="24"/>
        </w:rPr>
        <w:t xml:space="preserve"> (CRF)</w:t>
      </w:r>
      <w:r w:rsidRPr="00A83A66">
        <w:rPr>
          <w:rFonts w:ascii="Segoe UI" w:hAnsi="Segoe UI" w:cs="Segoe UI"/>
          <w:sz w:val="24"/>
          <w:szCs w:val="24"/>
        </w:rPr>
        <w:t xml:space="preserve"> </w:t>
      </w:r>
      <w:r w:rsidR="00B37468" w:rsidRPr="00A83A66">
        <w:rPr>
          <w:rFonts w:ascii="Segoe UI" w:hAnsi="Segoe UI" w:cs="Segoe UI"/>
          <w:sz w:val="24"/>
          <w:szCs w:val="24"/>
        </w:rPr>
        <w:t xml:space="preserve">program </w:t>
      </w:r>
      <w:r w:rsidR="006C1CCB" w:rsidRPr="00A83A66">
        <w:rPr>
          <w:rFonts w:ascii="Segoe UI" w:hAnsi="Segoe UI" w:cs="Segoe UI"/>
          <w:sz w:val="24"/>
          <w:szCs w:val="24"/>
        </w:rPr>
        <w:t>–</w:t>
      </w:r>
      <w:r w:rsidR="00B37468" w:rsidRPr="00A83A66">
        <w:rPr>
          <w:rFonts w:ascii="Segoe UI" w:hAnsi="Segoe UI" w:cs="Segoe UI"/>
          <w:sz w:val="24"/>
          <w:szCs w:val="24"/>
        </w:rPr>
        <w:t xml:space="preserve"> </w:t>
      </w:r>
      <w:r w:rsidR="006C1CCB" w:rsidRPr="00A83A66">
        <w:rPr>
          <w:rFonts w:ascii="Segoe UI" w:hAnsi="Segoe UI" w:cs="Segoe UI"/>
          <w:sz w:val="24"/>
          <w:szCs w:val="24"/>
        </w:rPr>
        <w:t xml:space="preserve">CRF blend </w:t>
      </w:r>
      <w:r w:rsidR="006C2702" w:rsidRPr="00A83A66">
        <w:rPr>
          <w:rFonts w:ascii="Segoe UI" w:hAnsi="Segoe UI" w:cs="Segoe UI"/>
          <w:sz w:val="24"/>
          <w:szCs w:val="24"/>
        </w:rPr>
        <w:t>of 43-0-0.</w:t>
      </w:r>
    </w:p>
    <w:p w14:paraId="4B9DBB28" w14:textId="7D21DB73" w:rsidR="00BB25B1" w:rsidRPr="00A83A66" w:rsidRDefault="00BB25B1" w:rsidP="008D0D08">
      <w:pPr>
        <w:pStyle w:val="ListParagraph"/>
        <w:ind w:left="360"/>
        <w:jc w:val="both"/>
        <w:rPr>
          <w:rFonts w:ascii="Segoe UI" w:hAnsi="Segoe UI" w:cs="Segoe UI"/>
        </w:rPr>
      </w:pPr>
    </w:p>
    <w:p w14:paraId="4AFE89CE" w14:textId="44DA0A6C" w:rsidR="004E5C48" w:rsidRPr="00812EBE" w:rsidRDefault="004E5C48" w:rsidP="004E5C48">
      <w:pPr>
        <w:pStyle w:val="ListParagraph"/>
        <w:numPr>
          <w:ilvl w:val="0"/>
          <w:numId w:val="23"/>
        </w:numPr>
        <w:jc w:val="both"/>
        <w:rPr>
          <w:rFonts w:ascii="Segoe UI" w:eastAsia="Times New Roman" w:hAnsi="Segoe UI" w:cs="Segoe UI"/>
          <w:b/>
          <w:bCs/>
          <w:sz w:val="24"/>
          <w:szCs w:val="28"/>
        </w:rPr>
      </w:pPr>
      <w:r w:rsidRPr="00812EBE">
        <w:rPr>
          <w:rFonts w:ascii="Segoe UI" w:eastAsia="Times New Roman" w:hAnsi="Segoe UI" w:cs="Segoe UI"/>
          <w:b/>
          <w:bCs/>
          <w:sz w:val="24"/>
          <w:szCs w:val="28"/>
        </w:rPr>
        <w:t xml:space="preserve">Conventional fertilizer program </w:t>
      </w:r>
    </w:p>
    <w:p w14:paraId="3C097B14" w14:textId="4179BCCE" w:rsidR="00F421BA" w:rsidRPr="00A83A66" w:rsidRDefault="00EC4E6D" w:rsidP="004E5C48">
      <w:pPr>
        <w:ind w:firstLine="720"/>
        <w:jc w:val="both"/>
        <w:rPr>
          <w:rFonts w:ascii="Segoe UI" w:hAnsi="Segoe UI" w:cs="Segoe UI"/>
          <w:sz w:val="24"/>
          <w:szCs w:val="24"/>
        </w:rPr>
      </w:pPr>
      <w:r w:rsidRPr="00A83A66">
        <w:rPr>
          <w:rFonts w:ascii="Segoe UI" w:hAnsi="Segoe UI" w:cs="Segoe UI"/>
          <w:sz w:val="24"/>
          <w:szCs w:val="24"/>
        </w:rPr>
        <w:t>The in-season</w:t>
      </w:r>
      <w:r w:rsidR="004E5C48" w:rsidRPr="00A83A66">
        <w:rPr>
          <w:rFonts w:ascii="Segoe UI" w:hAnsi="Segoe UI" w:cs="Segoe UI"/>
          <w:sz w:val="24"/>
          <w:szCs w:val="24"/>
        </w:rPr>
        <w:t xml:space="preserve"> application can occur in two stages: </w:t>
      </w:r>
    </w:p>
    <w:p w14:paraId="304003C3" w14:textId="386718D0" w:rsidR="00F421BA" w:rsidRPr="00A83A66" w:rsidRDefault="004E5C48" w:rsidP="00F421BA">
      <w:pPr>
        <w:pStyle w:val="ListParagraph"/>
        <w:numPr>
          <w:ilvl w:val="1"/>
          <w:numId w:val="23"/>
        </w:numPr>
        <w:jc w:val="both"/>
        <w:rPr>
          <w:rFonts w:ascii="Segoe UI" w:hAnsi="Segoe UI" w:cs="Segoe UI"/>
          <w:sz w:val="24"/>
          <w:szCs w:val="24"/>
        </w:rPr>
      </w:pPr>
      <w:r w:rsidRPr="00A83A66">
        <w:rPr>
          <w:rFonts w:ascii="Segoe UI" w:hAnsi="Segoe UI" w:cs="Segoe UI"/>
          <w:sz w:val="24"/>
          <w:szCs w:val="24"/>
        </w:rPr>
        <w:t xml:space="preserve">Planting to V10, </w:t>
      </w:r>
    </w:p>
    <w:p w14:paraId="16ECB687" w14:textId="281E4F48" w:rsidR="00BB25B1" w:rsidRPr="00A83A66" w:rsidRDefault="004E5C48" w:rsidP="00F421BA">
      <w:pPr>
        <w:pStyle w:val="ListParagraph"/>
        <w:numPr>
          <w:ilvl w:val="1"/>
          <w:numId w:val="23"/>
        </w:numPr>
        <w:jc w:val="both"/>
        <w:rPr>
          <w:rFonts w:ascii="Segoe UI" w:hAnsi="Segoe UI" w:cs="Segoe UI"/>
          <w:sz w:val="24"/>
          <w:szCs w:val="24"/>
        </w:rPr>
      </w:pPr>
      <w:r w:rsidRPr="00A83A66">
        <w:rPr>
          <w:rFonts w:ascii="Segoe UI" w:hAnsi="Segoe UI" w:cs="Segoe UI"/>
          <w:sz w:val="24"/>
          <w:szCs w:val="24"/>
        </w:rPr>
        <w:t>V10 to Tasseling</w:t>
      </w:r>
    </w:p>
    <w:p w14:paraId="5953FAB0" w14:textId="77777777" w:rsidR="00F421BA" w:rsidRPr="00A83A66" w:rsidRDefault="00F421BA" w:rsidP="00F421BA">
      <w:pPr>
        <w:pStyle w:val="ListParagraph"/>
        <w:shd w:val="clear" w:color="auto" w:fill="FFFFFF"/>
        <w:spacing w:after="240"/>
        <w:jc w:val="both"/>
        <w:rPr>
          <w:rFonts w:ascii="Segoe UI" w:eastAsia="Times New Roman" w:hAnsi="Segoe UI" w:cs="Segoe UI"/>
          <w:b/>
          <w:bCs/>
          <w:sz w:val="24"/>
          <w:szCs w:val="28"/>
        </w:rPr>
      </w:pPr>
    </w:p>
    <w:p w14:paraId="6E6A8CB5" w14:textId="0F08A2A3" w:rsidR="00F421BA" w:rsidRPr="00A83A66" w:rsidRDefault="00F421BA" w:rsidP="00F421BA">
      <w:pPr>
        <w:pStyle w:val="ListParagraph"/>
        <w:shd w:val="clear" w:color="auto" w:fill="FFFFFF"/>
        <w:spacing w:after="240"/>
        <w:jc w:val="both"/>
        <w:rPr>
          <w:rFonts w:ascii="Segoe UI" w:eastAsia="Times New Roman" w:hAnsi="Segoe UI" w:cs="Segoe UI"/>
          <w:sz w:val="24"/>
          <w:szCs w:val="28"/>
        </w:rPr>
      </w:pPr>
      <w:r w:rsidRPr="00A83A66">
        <w:rPr>
          <w:rFonts w:ascii="Segoe UI" w:eastAsia="Times New Roman" w:hAnsi="Segoe UI" w:cs="Segoe UI"/>
          <w:b/>
          <w:bCs/>
          <w:sz w:val="24"/>
          <w:szCs w:val="28"/>
        </w:rPr>
        <w:t>From Planting to V10</w:t>
      </w:r>
      <w:r w:rsidRPr="00A83A66">
        <w:rPr>
          <w:rFonts w:ascii="Segoe UI" w:eastAsia="Times New Roman" w:hAnsi="Segoe UI" w:cs="Segoe UI"/>
          <w:sz w:val="24"/>
          <w:szCs w:val="28"/>
        </w:rPr>
        <w:t xml:space="preserve">, Dry application of Ammonium Nitrate (up to 100 </w:t>
      </w:r>
      <w:proofErr w:type="spellStart"/>
      <w:r w:rsidRPr="00A83A66">
        <w:rPr>
          <w:rFonts w:ascii="Segoe UI" w:eastAsia="Times New Roman" w:hAnsi="Segoe UI" w:cs="Segoe UI"/>
          <w:sz w:val="24"/>
          <w:szCs w:val="28"/>
        </w:rPr>
        <w:t>lbs</w:t>
      </w:r>
      <w:proofErr w:type="spellEnd"/>
      <w:r w:rsidRPr="00A83A66">
        <w:rPr>
          <w:rFonts w:ascii="Segoe UI" w:eastAsia="Times New Roman" w:hAnsi="Segoe UI" w:cs="Segoe UI"/>
          <w:sz w:val="24"/>
          <w:szCs w:val="28"/>
        </w:rPr>
        <w:t>/ac of N) in single or split applications (maximum of 3 applications) can be applied via broadcast or side-dressed.</w:t>
      </w:r>
    </w:p>
    <w:p w14:paraId="4CE46236" w14:textId="77777777" w:rsidR="00975893" w:rsidRPr="00A83A66" w:rsidRDefault="006769BC" w:rsidP="00975893">
      <w:pPr>
        <w:shd w:val="clear" w:color="auto" w:fill="FFFFFF"/>
        <w:spacing w:after="240"/>
        <w:ind w:left="720"/>
        <w:jc w:val="both"/>
        <w:rPr>
          <w:rFonts w:ascii="Segoe UI" w:eastAsia="Times New Roman" w:hAnsi="Segoe UI" w:cs="Segoe UI"/>
          <w:szCs w:val="24"/>
        </w:rPr>
      </w:pPr>
      <w:r w:rsidRPr="00A83A66">
        <w:rPr>
          <w:rFonts w:ascii="Segoe UI" w:eastAsia="Times New Roman" w:hAnsi="Segoe UI" w:cs="Segoe UI"/>
          <w:b/>
          <w:bCs/>
          <w:sz w:val="24"/>
          <w:szCs w:val="28"/>
        </w:rPr>
        <w:t>From V10 to Tasseling</w:t>
      </w:r>
      <w:r w:rsidRPr="00A83A66">
        <w:rPr>
          <w:rFonts w:ascii="Segoe UI" w:eastAsia="Times New Roman" w:hAnsi="Segoe UI" w:cs="Segoe UI"/>
          <w:sz w:val="24"/>
          <w:szCs w:val="28"/>
        </w:rPr>
        <w:t xml:space="preserve">, Fertigation can be applied once each week on a fixed day (Thursday) with an amount ranging from 30 to 60 </w:t>
      </w:r>
      <w:proofErr w:type="spellStart"/>
      <w:r w:rsidRPr="00A83A66">
        <w:rPr>
          <w:rFonts w:ascii="Segoe UI" w:eastAsia="Times New Roman" w:hAnsi="Segoe UI" w:cs="Segoe UI"/>
          <w:sz w:val="24"/>
          <w:szCs w:val="28"/>
        </w:rPr>
        <w:t>lbs</w:t>
      </w:r>
      <w:proofErr w:type="spellEnd"/>
      <w:r w:rsidRPr="00A83A66">
        <w:rPr>
          <w:rFonts w:ascii="Segoe UI" w:eastAsia="Times New Roman" w:hAnsi="Segoe UI" w:cs="Segoe UI"/>
          <w:sz w:val="24"/>
          <w:szCs w:val="28"/>
        </w:rPr>
        <w:t>/ac of N per event of UAN 28% (28-0-0-5), using the high clearance rig with installed “raindrop” brand applicator nozzles to simulate a fertigation event</w:t>
      </w:r>
      <w:r w:rsidRPr="00A83A66">
        <w:rPr>
          <w:rFonts w:ascii="Segoe UI" w:eastAsia="Times New Roman" w:hAnsi="Segoe UI" w:cs="Segoe UI"/>
          <w:szCs w:val="24"/>
        </w:rPr>
        <w:t>.</w:t>
      </w:r>
    </w:p>
    <w:p w14:paraId="12686444" w14:textId="0B7E6E9D" w:rsidR="00F95BB9" w:rsidRPr="00A83A66" w:rsidRDefault="00975893" w:rsidP="00975893">
      <w:pPr>
        <w:pStyle w:val="ListParagraph"/>
        <w:numPr>
          <w:ilvl w:val="0"/>
          <w:numId w:val="23"/>
        </w:numPr>
        <w:shd w:val="clear" w:color="auto" w:fill="FFFFFF"/>
        <w:spacing w:after="240"/>
        <w:jc w:val="both"/>
        <w:rPr>
          <w:rFonts w:ascii="Segoe UI" w:eastAsia="Times New Roman" w:hAnsi="Segoe UI" w:cs="Segoe UI"/>
          <w:b/>
          <w:bCs/>
          <w:sz w:val="24"/>
          <w:szCs w:val="28"/>
        </w:rPr>
      </w:pPr>
      <w:r w:rsidRPr="00A83A66">
        <w:rPr>
          <w:rFonts w:ascii="Segoe UI" w:eastAsia="Times New Roman" w:hAnsi="Segoe UI" w:cs="Segoe UI"/>
          <w:b/>
          <w:bCs/>
          <w:sz w:val="24"/>
          <w:szCs w:val="28"/>
        </w:rPr>
        <w:t>C</w:t>
      </w:r>
      <w:r w:rsidR="00F95BB9" w:rsidRPr="00A83A66">
        <w:rPr>
          <w:rFonts w:ascii="Segoe UI" w:eastAsia="Times New Roman" w:hAnsi="Segoe UI" w:cs="Segoe UI"/>
          <w:b/>
          <w:bCs/>
          <w:sz w:val="24"/>
          <w:szCs w:val="28"/>
        </w:rPr>
        <w:t>ontrolled Release Ferti</w:t>
      </w:r>
      <w:r w:rsidR="006F3AC3" w:rsidRPr="00A83A66">
        <w:rPr>
          <w:rFonts w:ascii="Segoe UI" w:eastAsia="Times New Roman" w:hAnsi="Segoe UI" w:cs="Segoe UI"/>
          <w:b/>
          <w:bCs/>
          <w:sz w:val="24"/>
          <w:szCs w:val="28"/>
        </w:rPr>
        <w:t>lizer</w:t>
      </w:r>
      <w:r w:rsidR="00F95BB9" w:rsidRPr="00A83A66">
        <w:rPr>
          <w:rFonts w:ascii="Segoe UI" w:eastAsia="Times New Roman" w:hAnsi="Segoe UI" w:cs="Segoe UI"/>
          <w:b/>
          <w:bCs/>
          <w:sz w:val="24"/>
          <w:szCs w:val="28"/>
        </w:rPr>
        <w:t xml:space="preserve"> Program: </w:t>
      </w:r>
    </w:p>
    <w:p w14:paraId="154D9143" w14:textId="617ED5E4" w:rsidR="005357E9" w:rsidRPr="00A83A66" w:rsidRDefault="005357E9" w:rsidP="005357E9">
      <w:pPr>
        <w:ind w:left="720"/>
        <w:jc w:val="both"/>
        <w:rPr>
          <w:rFonts w:ascii="Segoe UI" w:hAnsi="Segoe UI" w:cs="Segoe UI"/>
        </w:rPr>
      </w:pPr>
      <w:r w:rsidRPr="00A83A66">
        <w:rPr>
          <w:rFonts w:ascii="Segoe UI" w:hAnsi="Segoe UI" w:cs="Segoe UI"/>
          <w:sz w:val="24"/>
          <w:szCs w:val="24"/>
        </w:rPr>
        <w:t>For the CRF program, you can choose any CRF</w:t>
      </w:r>
      <w:r w:rsidR="00650249" w:rsidRPr="00A83A66">
        <w:rPr>
          <w:rFonts w:ascii="Segoe UI" w:hAnsi="Segoe UI" w:cs="Segoe UI"/>
          <w:sz w:val="24"/>
          <w:szCs w:val="24"/>
        </w:rPr>
        <w:t xml:space="preserve"> </w:t>
      </w:r>
      <w:r w:rsidR="0023103A" w:rsidRPr="00A83A66">
        <w:rPr>
          <w:rFonts w:ascii="Segoe UI" w:hAnsi="Segoe UI" w:cs="Segoe UI"/>
          <w:sz w:val="24"/>
          <w:szCs w:val="24"/>
        </w:rPr>
        <w:t>blend 43-0-0</w:t>
      </w:r>
      <w:r w:rsidR="00650249" w:rsidRPr="00A83A66">
        <w:rPr>
          <w:rFonts w:ascii="Segoe UI" w:hAnsi="Segoe UI" w:cs="Segoe UI"/>
          <w:sz w:val="24"/>
          <w:szCs w:val="24"/>
        </w:rPr>
        <w:t xml:space="preserve"> (</w:t>
      </w:r>
      <w:proofErr w:type="spellStart"/>
      <w:r w:rsidR="00650249" w:rsidRPr="00A83A66">
        <w:rPr>
          <w:rFonts w:ascii="Segoe UI" w:hAnsi="Segoe UI" w:cs="Segoe UI"/>
          <w:sz w:val="24"/>
          <w:szCs w:val="24"/>
        </w:rPr>
        <w:t>Harrells</w:t>
      </w:r>
      <w:proofErr w:type="spellEnd"/>
      <w:r w:rsidR="00650249" w:rsidRPr="00A83A66">
        <w:rPr>
          <w:rFonts w:ascii="Segoe UI" w:hAnsi="Segoe UI" w:cs="Segoe UI"/>
          <w:sz w:val="24"/>
          <w:szCs w:val="24"/>
        </w:rPr>
        <w:t>) at a</w:t>
      </w:r>
      <w:r w:rsidRPr="00A83A66">
        <w:rPr>
          <w:rFonts w:ascii="Segoe UI" w:hAnsi="Segoe UI" w:cs="Segoe UI"/>
          <w:sz w:val="24"/>
          <w:szCs w:val="24"/>
        </w:rPr>
        <w:t xml:space="preserve"> rate ranging from 150 to 300 </w:t>
      </w:r>
      <w:proofErr w:type="spellStart"/>
      <w:r w:rsidRPr="00A83A66">
        <w:rPr>
          <w:rFonts w:ascii="Segoe UI" w:hAnsi="Segoe UI" w:cs="Segoe UI"/>
          <w:sz w:val="24"/>
          <w:szCs w:val="24"/>
        </w:rPr>
        <w:t>lbs</w:t>
      </w:r>
      <w:proofErr w:type="spellEnd"/>
      <w:r w:rsidRPr="00A83A66">
        <w:rPr>
          <w:rFonts w:ascii="Segoe UI" w:hAnsi="Segoe UI" w:cs="Segoe UI"/>
          <w:sz w:val="24"/>
          <w:szCs w:val="24"/>
        </w:rPr>
        <w:t xml:space="preserve">/ac of N. All the CRF applications will be applied at planting. </w:t>
      </w:r>
    </w:p>
    <w:p w14:paraId="5CD63FBD" w14:textId="5BCA66FE" w:rsidR="00EE572E" w:rsidRPr="00A83A66" w:rsidRDefault="00EE572E" w:rsidP="00EE572E">
      <w:pPr>
        <w:ind w:left="360"/>
        <w:jc w:val="both"/>
        <w:rPr>
          <w:rFonts w:ascii="Segoe UI" w:hAnsi="Segoe UI" w:cs="Segoe UI"/>
          <w:sz w:val="24"/>
          <w:szCs w:val="24"/>
        </w:rPr>
      </w:pPr>
      <w:r w:rsidRPr="00A83A66">
        <w:rPr>
          <w:rFonts w:ascii="Segoe UI" w:hAnsi="Segoe UI" w:cs="Segoe UI"/>
          <w:sz w:val="24"/>
          <w:szCs w:val="24"/>
        </w:rPr>
        <w:t xml:space="preserve">In case of a leaching rain event (determined by the project management team), an additional application of 30 </w:t>
      </w:r>
      <w:proofErr w:type="spellStart"/>
      <w:r w:rsidRPr="00A83A66">
        <w:rPr>
          <w:rFonts w:ascii="Segoe UI" w:hAnsi="Segoe UI" w:cs="Segoe UI"/>
          <w:sz w:val="24"/>
          <w:szCs w:val="24"/>
        </w:rPr>
        <w:t>lbs</w:t>
      </w:r>
      <w:proofErr w:type="spellEnd"/>
      <w:r w:rsidRPr="00A83A66">
        <w:rPr>
          <w:rFonts w:ascii="Segoe UI" w:hAnsi="Segoe UI" w:cs="Segoe UI"/>
          <w:sz w:val="24"/>
          <w:szCs w:val="24"/>
        </w:rPr>
        <w:t>/ac will be allowed.</w:t>
      </w:r>
    </w:p>
    <w:p w14:paraId="6AE17CF1" w14:textId="029BB106" w:rsidR="0072534D" w:rsidRPr="00A83A66" w:rsidRDefault="0072534D" w:rsidP="0072534D">
      <w:pPr>
        <w:pStyle w:val="ListParagraph"/>
        <w:ind w:left="360"/>
        <w:jc w:val="both"/>
        <w:rPr>
          <w:rFonts w:ascii="Segoe UI" w:hAnsi="Segoe UI" w:cs="Segoe UI"/>
          <w:sz w:val="24"/>
          <w:szCs w:val="24"/>
        </w:rPr>
      </w:pPr>
      <w:r w:rsidRPr="00A83A66">
        <w:rPr>
          <w:rFonts w:ascii="Segoe UI" w:hAnsi="Segoe UI" w:cs="Segoe UI"/>
          <w:sz w:val="24"/>
          <w:szCs w:val="24"/>
        </w:rPr>
        <w:t xml:space="preserve">For nutrient management, soil samples and tissue samples (FDACS, BMPs) will be taken at regular intervals throughout the growing season. </w:t>
      </w:r>
    </w:p>
    <w:p w14:paraId="7188825C" w14:textId="77777777" w:rsidR="00BB610F" w:rsidRPr="00A83A66" w:rsidRDefault="00BB610F" w:rsidP="0072534D">
      <w:pPr>
        <w:pStyle w:val="ListParagraph"/>
        <w:ind w:left="360"/>
        <w:jc w:val="both"/>
        <w:rPr>
          <w:rFonts w:ascii="Segoe UI" w:hAnsi="Segoe UI" w:cs="Segoe UI"/>
          <w:sz w:val="24"/>
          <w:szCs w:val="24"/>
        </w:rPr>
      </w:pPr>
    </w:p>
    <w:p w14:paraId="55EC9952" w14:textId="77777777" w:rsidR="00BB610F" w:rsidRPr="00A83A66" w:rsidRDefault="00BB610F" w:rsidP="0072534D">
      <w:pPr>
        <w:pStyle w:val="ListParagraph"/>
        <w:ind w:left="360"/>
        <w:jc w:val="both"/>
        <w:rPr>
          <w:rFonts w:ascii="Segoe UI" w:hAnsi="Segoe UI" w:cs="Segoe UI"/>
          <w:sz w:val="24"/>
          <w:szCs w:val="24"/>
        </w:rPr>
      </w:pPr>
    </w:p>
    <w:p w14:paraId="78D2EE6D" w14:textId="77777777" w:rsidR="00BB610F" w:rsidRPr="00A83A66" w:rsidRDefault="00BB610F" w:rsidP="0072534D">
      <w:pPr>
        <w:pStyle w:val="ListParagraph"/>
        <w:ind w:left="360"/>
        <w:jc w:val="both"/>
        <w:rPr>
          <w:rFonts w:ascii="Segoe UI" w:hAnsi="Segoe UI" w:cs="Segoe UI"/>
          <w:sz w:val="24"/>
          <w:szCs w:val="24"/>
        </w:rPr>
      </w:pPr>
    </w:p>
    <w:p w14:paraId="761827FF" w14:textId="77777777" w:rsidR="00BB610F" w:rsidRPr="00A83A66" w:rsidRDefault="00BB610F" w:rsidP="0072534D">
      <w:pPr>
        <w:pStyle w:val="ListParagraph"/>
        <w:ind w:left="360"/>
        <w:jc w:val="both"/>
        <w:rPr>
          <w:rFonts w:ascii="Segoe UI" w:hAnsi="Segoe UI" w:cs="Segoe UI"/>
          <w:sz w:val="24"/>
          <w:szCs w:val="24"/>
        </w:rPr>
      </w:pPr>
    </w:p>
    <w:p w14:paraId="3C09383D" w14:textId="77777777" w:rsidR="00BB610F" w:rsidRPr="00A83A66" w:rsidRDefault="00BB610F" w:rsidP="0072534D">
      <w:pPr>
        <w:pStyle w:val="ListParagraph"/>
        <w:ind w:left="360"/>
        <w:jc w:val="both"/>
        <w:rPr>
          <w:rFonts w:ascii="Segoe UI" w:hAnsi="Segoe UI" w:cs="Segoe UI"/>
          <w:sz w:val="24"/>
          <w:szCs w:val="24"/>
        </w:rPr>
      </w:pPr>
    </w:p>
    <w:p w14:paraId="29E2D786" w14:textId="77777777" w:rsidR="00EC2EA7" w:rsidRPr="00A83A66" w:rsidRDefault="00EC2EA7" w:rsidP="0072534D">
      <w:pPr>
        <w:pStyle w:val="ListParagraph"/>
        <w:ind w:left="360"/>
        <w:jc w:val="both"/>
        <w:rPr>
          <w:rFonts w:ascii="Times New Roman" w:hAnsi="Times New Roman" w:cs="Times New Roman"/>
        </w:rPr>
      </w:pPr>
    </w:p>
    <w:p w14:paraId="4ABB63CC" w14:textId="1B7C8104" w:rsidR="00EE572E" w:rsidRPr="00A83A66" w:rsidRDefault="00EE572E" w:rsidP="0088387C">
      <w:pPr>
        <w:pStyle w:val="ListParagraph"/>
        <w:numPr>
          <w:ilvl w:val="0"/>
          <w:numId w:val="9"/>
        </w:numPr>
        <w:jc w:val="both"/>
        <w:rPr>
          <w:rFonts w:ascii="Segoe UI" w:eastAsia="Times New Roman" w:hAnsi="Segoe UI" w:cs="Segoe UI"/>
          <w:b/>
          <w:bCs/>
          <w:sz w:val="24"/>
          <w:szCs w:val="28"/>
          <w:u w:val="single"/>
        </w:rPr>
      </w:pPr>
      <w:r w:rsidRPr="00A83A66">
        <w:rPr>
          <w:rFonts w:ascii="Segoe UI" w:eastAsia="Times New Roman" w:hAnsi="Segoe UI" w:cs="Segoe UI"/>
          <w:b/>
          <w:bCs/>
          <w:sz w:val="24"/>
          <w:szCs w:val="28"/>
          <w:u w:val="single"/>
        </w:rPr>
        <w:lastRenderedPageBreak/>
        <w:t>Irrigation Management:</w:t>
      </w:r>
    </w:p>
    <w:p w14:paraId="3CCBC871" w14:textId="77777777" w:rsidR="00AD5719" w:rsidRPr="00A83A66" w:rsidRDefault="00950DE6" w:rsidP="004A2A1B">
      <w:pPr>
        <w:jc w:val="both"/>
        <w:rPr>
          <w:rFonts w:ascii="Segoe UI" w:eastAsia="Times New Roman" w:hAnsi="Segoe UI" w:cs="Segoe UI"/>
          <w:sz w:val="24"/>
          <w:szCs w:val="28"/>
          <w:shd w:val="clear" w:color="auto" w:fill="FFFFFF"/>
        </w:rPr>
      </w:pPr>
      <w:r w:rsidRPr="00A83A66">
        <w:rPr>
          <w:rFonts w:ascii="Segoe UI" w:eastAsia="Times New Roman" w:hAnsi="Segoe UI" w:cs="Segoe UI"/>
          <w:sz w:val="24"/>
          <w:szCs w:val="28"/>
        </w:rPr>
        <w:t>The team will</w:t>
      </w:r>
      <w:r w:rsidRPr="00A83A66">
        <w:rPr>
          <w:rFonts w:ascii="Segoe UI" w:eastAsia="Times New Roman" w:hAnsi="Segoe UI" w:cs="Segoe UI"/>
          <w:sz w:val="24"/>
          <w:szCs w:val="28"/>
          <w:shd w:val="clear" w:color="auto" w:fill="FFFFFF"/>
        </w:rPr>
        <w:t xml:space="preserve"> have three options for irrigation management: a. Soil moisture-based irrigation scheduling, b. Evapotranspiration-based irrigation scheduling, or c. </w:t>
      </w:r>
      <w:proofErr w:type="gramStart"/>
      <w:r w:rsidRPr="00A83A66">
        <w:rPr>
          <w:rFonts w:ascii="Segoe UI" w:eastAsia="Times New Roman" w:hAnsi="Segoe UI" w:cs="Segoe UI"/>
          <w:sz w:val="24"/>
          <w:szCs w:val="28"/>
          <w:shd w:val="clear" w:color="auto" w:fill="FFFFFF"/>
        </w:rPr>
        <w:t>Pre-determined</w:t>
      </w:r>
      <w:proofErr w:type="gramEnd"/>
      <w:r w:rsidRPr="00A83A66">
        <w:rPr>
          <w:rFonts w:ascii="Segoe UI" w:eastAsia="Times New Roman" w:hAnsi="Segoe UI" w:cs="Segoe UI"/>
          <w:sz w:val="24"/>
          <w:szCs w:val="28"/>
          <w:shd w:val="clear" w:color="auto" w:fill="FFFFFF"/>
        </w:rPr>
        <w:t xml:space="preserve"> calendar-based irrigation scheduling. One set of soil moisture sensors will be installed per team for soil moisture monitoring. You may choose one of the following types of soil </w:t>
      </w:r>
      <w:r w:rsidR="00435602" w:rsidRPr="00A83A66">
        <w:rPr>
          <w:rFonts w:ascii="Segoe UI" w:eastAsia="Times New Roman" w:hAnsi="Segoe UI" w:cs="Segoe UI"/>
          <w:sz w:val="24"/>
          <w:szCs w:val="28"/>
          <w:shd w:val="clear" w:color="auto" w:fill="FFFFFF"/>
        </w:rPr>
        <w:t>m</w:t>
      </w:r>
      <w:r w:rsidRPr="00A83A66">
        <w:rPr>
          <w:rFonts w:ascii="Segoe UI" w:eastAsia="Times New Roman" w:hAnsi="Segoe UI" w:cs="Segoe UI"/>
          <w:sz w:val="24"/>
          <w:szCs w:val="28"/>
          <w:shd w:val="clear" w:color="auto" w:fill="FFFFFF"/>
        </w:rPr>
        <w:t>oisture sensors:</w:t>
      </w:r>
    </w:p>
    <w:p w14:paraId="27BE6209" w14:textId="77777777" w:rsidR="00AD5719" w:rsidRPr="00A83A66" w:rsidRDefault="00435602" w:rsidP="004A2A1B">
      <w:pPr>
        <w:pStyle w:val="ListParagraph"/>
        <w:numPr>
          <w:ilvl w:val="1"/>
          <w:numId w:val="23"/>
        </w:numPr>
        <w:ind w:left="1080"/>
        <w:jc w:val="both"/>
        <w:rPr>
          <w:rFonts w:ascii="Times New Roman" w:eastAsia="Times New Roman" w:hAnsi="Times New Roman" w:cs="Times New Roman"/>
          <w:sz w:val="24"/>
          <w:szCs w:val="28"/>
        </w:rPr>
      </w:pPr>
      <w:proofErr w:type="spellStart"/>
      <w:r w:rsidRPr="00A83A66">
        <w:rPr>
          <w:rFonts w:ascii="Segoe UI" w:eastAsia="Times New Roman" w:hAnsi="Segoe UI" w:cs="Segoe UI"/>
          <w:sz w:val="24"/>
          <w:szCs w:val="28"/>
          <w:shd w:val="clear" w:color="auto" w:fill="FFFFFF"/>
        </w:rPr>
        <w:t>Sentek</w:t>
      </w:r>
      <w:proofErr w:type="spellEnd"/>
      <w:r w:rsidRPr="00A83A66">
        <w:rPr>
          <w:rFonts w:ascii="Segoe UI" w:eastAsia="Times New Roman" w:hAnsi="Segoe UI" w:cs="Segoe UI"/>
          <w:sz w:val="24"/>
          <w:szCs w:val="28"/>
          <w:shd w:val="clear" w:color="auto" w:fill="FFFFFF"/>
        </w:rPr>
        <w:t xml:space="preserve"> </w:t>
      </w:r>
      <w:r w:rsidR="00DF4593" w:rsidRPr="00A83A66">
        <w:rPr>
          <w:rFonts w:ascii="Segoe UI" w:eastAsia="Times New Roman" w:hAnsi="Segoe UI" w:cs="Segoe UI"/>
          <w:sz w:val="24"/>
          <w:szCs w:val="28"/>
          <w:shd w:val="clear" w:color="auto" w:fill="FFFFFF"/>
        </w:rPr>
        <w:t xml:space="preserve">drill and drop </w:t>
      </w:r>
      <w:r w:rsidRPr="00A83A66">
        <w:rPr>
          <w:rFonts w:ascii="Segoe UI" w:eastAsia="Times New Roman" w:hAnsi="Segoe UI" w:cs="Segoe UI"/>
          <w:sz w:val="24"/>
          <w:szCs w:val="28"/>
          <w:shd w:val="clear" w:color="auto" w:fill="FFFFFF"/>
        </w:rPr>
        <w:t>probe (Ag holder)</w:t>
      </w:r>
    </w:p>
    <w:p w14:paraId="31475962" w14:textId="716E18E8" w:rsidR="00AD5719" w:rsidRPr="00A83A66" w:rsidRDefault="00435602" w:rsidP="004A2A1B">
      <w:pPr>
        <w:pStyle w:val="ListParagraph"/>
        <w:numPr>
          <w:ilvl w:val="1"/>
          <w:numId w:val="23"/>
        </w:numPr>
        <w:ind w:left="1080"/>
        <w:jc w:val="both"/>
        <w:rPr>
          <w:rFonts w:ascii="Times New Roman" w:eastAsia="Times New Roman" w:hAnsi="Times New Roman" w:cs="Times New Roman"/>
          <w:sz w:val="24"/>
          <w:szCs w:val="28"/>
        </w:rPr>
      </w:pPr>
      <w:r w:rsidRPr="00A83A66">
        <w:rPr>
          <w:rFonts w:ascii="Segoe UI" w:eastAsia="Times New Roman" w:hAnsi="Segoe UI" w:cs="Segoe UI"/>
          <w:sz w:val="24"/>
          <w:szCs w:val="28"/>
          <w:shd w:val="clear" w:color="auto" w:fill="FFFFFF"/>
        </w:rPr>
        <w:t>BMP logic</w:t>
      </w:r>
    </w:p>
    <w:p w14:paraId="6500711D" w14:textId="270977D8" w:rsidR="00AD5719" w:rsidRPr="00A83A66" w:rsidRDefault="00435602" w:rsidP="004A2A1B">
      <w:pPr>
        <w:pStyle w:val="ListParagraph"/>
        <w:numPr>
          <w:ilvl w:val="1"/>
          <w:numId w:val="23"/>
        </w:numPr>
        <w:ind w:left="1080"/>
        <w:jc w:val="both"/>
        <w:rPr>
          <w:rFonts w:ascii="Times New Roman" w:eastAsia="Times New Roman" w:hAnsi="Times New Roman" w:cs="Times New Roman"/>
          <w:sz w:val="24"/>
          <w:szCs w:val="28"/>
        </w:rPr>
      </w:pPr>
      <w:proofErr w:type="spellStart"/>
      <w:r w:rsidRPr="00A83A66">
        <w:rPr>
          <w:rFonts w:ascii="Segoe UI" w:eastAsia="Times New Roman" w:hAnsi="Segoe UI" w:cs="Segoe UI"/>
          <w:sz w:val="24"/>
          <w:szCs w:val="28"/>
          <w:shd w:val="clear" w:color="auto" w:fill="FFFFFF"/>
        </w:rPr>
        <w:t>AquaSpy</w:t>
      </w:r>
      <w:proofErr w:type="spellEnd"/>
    </w:p>
    <w:p w14:paraId="172CA790" w14:textId="4E0305C0" w:rsidR="00950DE6" w:rsidRPr="00A83A66" w:rsidRDefault="00AD5719" w:rsidP="004A2A1B">
      <w:pPr>
        <w:pStyle w:val="ListParagraph"/>
        <w:numPr>
          <w:ilvl w:val="1"/>
          <w:numId w:val="23"/>
        </w:numPr>
        <w:ind w:left="1080"/>
        <w:jc w:val="both"/>
        <w:rPr>
          <w:rFonts w:ascii="Times New Roman" w:eastAsia="Times New Roman" w:hAnsi="Times New Roman" w:cs="Times New Roman"/>
          <w:sz w:val="24"/>
          <w:szCs w:val="28"/>
        </w:rPr>
      </w:pPr>
      <w:r w:rsidRPr="00A83A66">
        <w:rPr>
          <w:rFonts w:ascii="Segoe UI" w:eastAsia="Times New Roman" w:hAnsi="Segoe UI" w:cs="Segoe UI"/>
          <w:sz w:val="24"/>
          <w:szCs w:val="28"/>
          <w:shd w:val="clear" w:color="auto" w:fill="FFFFFF"/>
        </w:rPr>
        <w:t>High Yield Ag Solution - KTS</w:t>
      </w:r>
    </w:p>
    <w:p w14:paraId="083217EC" w14:textId="77777777" w:rsidR="00435602" w:rsidRPr="00A83A66" w:rsidRDefault="00435602" w:rsidP="004A2A1B">
      <w:pPr>
        <w:pStyle w:val="ListParagraph"/>
        <w:ind w:left="1080"/>
        <w:jc w:val="both"/>
        <w:rPr>
          <w:rFonts w:ascii="Times New Roman" w:eastAsia="Times New Roman" w:hAnsi="Times New Roman" w:cs="Times New Roman"/>
          <w:szCs w:val="24"/>
        </w:rPr>
      </w:pPr>
    </w:p>
    <w:p w14:paraId="6A8E2FDA" w14:textId="106209EC" w:rsidR="009A4412" w:rsidRPr="00A83A66" w:rsidRDefault="00AF0345" w:rsidP="004A2A1B">
      <w:pPr>
        <w:ind w:firstLine="720"/>
        <w:jc w:val="both"/>
        <w:rPr>
          <w:rFonts w:ascii="Segoe UI" w:eastAsia="Times New Roman" w:hAnsi="Segoe UI" w:cs="Segoe UI"/>
          <w:b/>
          <w:bCs/>
          <w:sz w:val="24"/>
          <w:szCs w:val="28"/>
        </w:rPr>
      </w:pPr>
      <w:r w:rsidRPr="00A83A66">
        <w:rPr>
          <w:rFonts w:ascii="Segoe UI" w:eastAsia="Times New Roman" w:hAnsi="Segoe UI" w:cs="Segoe UI"/>
          <w:b/>
          <w:bCs/>
          <w:sz w:val="24"/>
          <w:szCs w:val="28"/>
        </w:rPr>
        <w:t>Irrigation Selection Criteria:</w:t>
      </w:r>
    </w:p>
    <w:p w14:paraId="72DBBE36" w14:textId="01355BDB" w:rsidR="009A4412" w:rsidRPr="00A83A66" w:rsidRDefault="009A4412" w:rsidP="004A2A1B">
      <w:pPr>
        <w:numPr>
          <w:ilvl w:val="0"/>
          <w:numId w:val="25"/>
        </w:numPr>
        <w:shd w:val="clear" w:color="auto" w:fill="FFFFFF"/>
        <w:spacing w:after="0" w:line="240" w:lineRule="auto"/>
        <w:ind w:left="1200"/>
        <w:jc w:val="both"/>
        <w:rPr>
          <w:rFonts w:ascii="Segoe UI" w:eastAsia="Times New Roman" w:hAnsi="Segoe UI" w:cs="Segoe UI"/>
          <w:sz w:val="24"/>
          <w:szCs w:val="28"/>
        </w:rPr>
      </w:pPr>
      <w:r w:rsidRPr="00A83A66">
        <w:rPr>
          <w:rFonts w:ascii="Segoe UI" w:eastAsia="Times New Roman" w:hAnsi="Segoe UI" w:cs="Segoe UI"/>
          <w:sz w:val="24"/>
          <w:szCs w:val="28"/>
        </w:rPr>
        <w:t>Select the irrigation amount (depth) in 0.05-inch increments at least one day before the application.</w:t>
      </w:r>
    </w:p>
    <w:p w14:paraId="731D0A09" w14:textId="1136C043" w:rsidR="009A4412" w:rsidRPr="00A83A66" w:rsidRDefault="009A4412" w:rsidP="004A2A1B">
      <w:pPr>
        <w:numPr>
          <w:ilvl w:val="0"/>
          <w:numId w:val="25"/>
        </w:numPr>
        <w:shd w:val="clear" w:color="auto" w:fill="FFFFFF"/>
        <w:spacing w:before="60" w:after="0" w:line="240" w:lineRule="auto"/>
        <w:ind w:left="1200"/>
        <w:jc w:val="both"/>
        <w:rPr>
          <w:rFonts w:ascii="Segoe UI" w:eastAsia="Times New Roman" w:hAnsi="Segoe UI" w:cs="Segoe UI"/>
          <w:sz w:val="24"/>
          <w:szCs w:val="28"/>
        </w:rPr>
      </w:pPr>
      <w:r w:rsidRPr="00A83A66">
        <w:rPr>
          <w:rFonts w:ascii="Segoe UI" w:eastAsia="Times New Roman" w:hAnsi="Segoe UI" w:cs="Segoe UI"/>
          <w:sz w:val="24"/>
          <w:szCs w:val="28"/>
        </w:rPr>
        <w:t xml:space="preserve">From Planting to V10, </w:t>
      </w:r>
      <w:r w:rsidR="00A73796" w:rsidRPr="00A83A66">
        <w:rPr>
          <w:rFonts w:ascii="Segoe UI" w:eastAsia="Times New Roman" w:hAnsi="Segoe UI" w:cs="Segoe UI"/>
          <w:sz w:val="24"/>
          <w:szCs w:val="28"/>
        </w:rPr>
        <w:t xml:space="preserve">the </w:t>
      </w:r>
      <w:r w:rsidRPr="00A83A66">
        <w:rPr>
          <w:rFonts w:ascii="Segoe UI" w:eastAsia="Times New Roman" w:hAnsi="Segoe UI" w:cs="Segoe UI"/>
          <w:sz w:val="24"/>
          <w:szCs w:val="28"/>
        </w:rPr>
        <w:t>maximum irrigation depth per application is 0.25 inches.</w:t>
      </w:r>
    </w:p>
    <w:p w14:paraId="3C16F52E" w14:textId="49D71D70" w:rsidR="009A4412" w:rsidRPr="00A83A66" w:rsidRDefault="009A4412" w:rsidP="004A2A1B">
      <w:pPr>
        <w:numPr>
          <w:ilvl w:val="0"/>
          <w:numId w:val="25"/>
        </w:numPr>
        <w:shd w:val="clear" w:color="auto" w:fill="FFFFFF"/>
        <w:spacing w:before="60" w:after="0" w:line="240" w:lineRule="auto"/>
        <w:ind w:left="1200"/>
        <w:jc w:val="both"/>
        <w:rPr>
          <w:rFonts w:ascii="Segoe UI" w:eastAsia="Times New Roman" w:hAnsi="Segoe UI" w:cs="Segoe UI"/>
          <w:sz w:val="24"/>
          <w:szCs w:val="28"/>
        </w:rPr>
      </w:pPr>
      <w:r w:rsidRPr="00A83A66">
        <w:rPr>
          <w:rFonts w:ascii="Segoe UI" w:eastAsia="Times New Roman" w:hAnsi="Segoe UI" w:cs="Segoe UI"/>
          <w:sz w:val="24"/>
          <w:szCs w:val="28"/>
        </w:rPr>
        <w:t xml:space="preserve">From V10 to harvest, </w:t>
      </w:r>
      <w:r w:rsidR="00A73796" w:rsidRPr="00A83A66">
        <w:rPr>
          <w:rFonts w:ascii="Segoe UI" w:eastAsia="Times New Roman" w:hAnsi="Segoe UI" w:cs="Segoe UI"/>
          <w:sz w:val="24"/>
          <w:szCs w:val="28"/>
        </w:rPr>
        <w:t xml:space="preserve">the </w:t>
      </w:r>
      <w:r w:rsidRPr="00A83A66">
        <w:rPr>
          <w:rFonts w:ascii="Segoe UI" w:eastAsia="Times New Roman" w:hAnsi="Segoe UI" w:cs="Segoe UI"/>
          <w:sz w:val="24"/>
          <w:szCs w:val="28"/>
        </w:rPr>
        <w:t xml:space="preserve">maximum irrigation depth per application is 0.5 inches. </w:t>
      </w:r>
    </w:p>
    <w:p w14:paraId="57C8AD91" w14:textId="35FB8408" w:rsidR="009A4412" w:rsidRPr="00A83A66" w:rsidRDefault="009A4412" w:rsidP="004A2A1B">
      <w:pPr>
        <w:numPr>
          <w:ilvl w:val="0"/>
          <w:numId w:val="25"/>
        </w:numPr>
        <w:shd w:val="clear" w:color="auto" w:fill="FFFFFF"/>
        <w:spacing w:before="60" w:after="0" w:line="240" w:lineRule="auto"/>
        <w:ind w:left="1200"/>
        <w:jc w:val="both"/>
        <w:rPr>
          <w:rFonts w:ascii="Segoe UI" w:eastAsia="Times New Roman" w:hAnsi="Segoe UI" w:cs="Segoe UI"/>
          <w:sz w:val="24"/>
          <w:szCs w:val="28"/>
        </w:rPr>
      </w:pPr>
      <w:r w:rsidRPr="00A83A66">
        <w:rPr>
          <w:rFonts w:ascii="Segoe UI" w:eastAsia="Times New Roman" w:hAnsi="Segoe UI" w:cs="Segoe UI"/>
          <w:sz w:val="24"/>
          <w:szCs w:val="28"/>
        </w:rPr>
        <w:t>No irrigation will be applied if no selection is made.</w:t>
      </w:r>
    </w:p>
    <w:p w14:paraId="4EFD180A" w14:textId="77777777" w:rsidR="009A4412" w:rsidRPr="00A83A66" w:rsidRDefault="009A4412" w:rsidP="009A4412">
      <w:pPr>
        <w:pStyle w:val="ListParagraph"/>
        <w:ind w:left="360"/>
        <w:jc w:val="both"/>
        <w:rPr>
          <w:rFonts w:ascii="Times New Roman" w:hAnsi="Times New Roman" w:cs="Times New Roman"/>
          <w:b/>
          <w:bCs/>
          <w:u w:val="single"/>
        </w:rPr>
      </w:pPr>
    </w:p>
    <w:p w14:paraId="390222EC" w14:textId="77777777" w:rsidR="009A4412" w:rsidRDefault="009A4412" w:rsidP="009A4412">
      <w:pPr>
        <w:pStyle w:val="ListParagraph"/>
        <w:ind w:left="360"/>
        <w:jc w:val="both"/>
        <w:rPr>
          <w:rFonts w:ascii="Times New Roman" w:hAnsi="Times New Roman" w:cs="Times New Roman"/>
          <w:b/>
          <w:bCs/>
          <w:u w:val="single"/>
        </w:rPr>
      </w:pPr>
    </w:p>
    <w:p w14:paraId="0EC6FFB7" w14:textId="77777777" w:rsidR="00812EBE" w:rsidRDefault="00812EBE" w:rsidP="009A4412">
      <w:pPr>
        <w:pStyle w:val="ListParagraph"/>
        <w:ind w:left="360"/>
        <w:jc w:val="both"/>
        <w:rPr>
          <w:rFonts w:ascii="Times New Roman" w:hAnsi="Times New Roman" w:cs="Times New Roman"/>
          <w:b/>
          <w:bCs/>
          <w:u w:val="single"/>
        </w:rPr>
      </w:pPr>
    </w:p>
    <w:p w14:paraId="3469D0F6" w14:textId="77777777" w:rsidR="00812EBE" w:rsidRDefault="00812EBE" w:rsidP="009A4412">
      <w:pPr>
        <w:pStyle w:val="ListParagraph"/>
        <w:ind w:left="360"/>
        <w:jc w:val="both"/>
        <w:rPr>
          <w:rFonts w:ascii="Times New Roman" w:hAnsi="Times New Roman" w:cs="Times New Roman"/>
          <w:b/>
          <w:bCs/>
          <w:u w:val="single"/>
        </w:rPr>
      </w:pPr>
    </w:p>
    <w:p w14:paraId="4EC2752B" w14:textId="77777777" w:rsidR="00812EBE" w:rsidRDefault="00812EBE" w:rsidP="009A4412">
      <w:pPr>
        <w:pStyle w:val="ListParagraph"/>
        <w:ind w:left="360"/>
        <w:jc w:val="both"/>
        <w:rPr>
          <w:rFonts w:ascii="Times New Roman" w:hAnsi="Times New Roman" w:cs="Times New Roman"/>
          <w:b/>
          <w:bCs/>
          <w:u w:val="single"/>
        </w:rPr>
      </w:pPr>
    </w:p>
    <w:p w14:paraId="7F49286F" w14:textId="77777777" w:rsidR="00812EBE" w:rsidRDefault="00812EBE" w:rsidP="009A4412">
      <w:pPr>
        <w:pStyle w:val="ListParagraph"/>
        <w:ind w:left="360"/>
        <w:jc w:val="both"/>
        <w:rPr>
          <w:rFonts w:ascii="Times New Roman" w:hAnsi="Times New Roman" w:cs="Times New Roman"/>
          <w:b/>
          <w:bCs/>
          <w:u w:val="single"/>
        </w:rPr>
      </w:pPr>
    </w:p>
    <w:p w14:paraId="252B9754" w14:textId="77777777" w:rsidR="00812EBE" w:rsidRDefault="00812EBE" w:rsidP="009A4412">
      <w:pPr>
        <w:pStyle w:val="ListParagraph"/>
        <w:ind w:left="360"/>
        <w:jc w:val="both"/>
        <w:rPr>
          <w:rFonts w:ascii="Times New Roman" w:hAnsi="Times New Roman" w:cs="Times New Roman"/>
          <w:b/>
          <w:bCs/>
          <w:u w:val="single"/>
        </w:rPr>
      </w:pPr>
    </w:p>
    <w:p w14:paraId="3C6B44BF" w14:textId="77777777" w:rsidR="00812EBE" w:rsidRDefault="00812EBE" w:rsidP="009A4412">
      <w:pPr>
        <w:pStyle w:val="ListParagraph"/>
        <w:ind w:left="360"/>
        <w:jc w:val="both"/>
        <w:rPr>
          <w:rFonts w:ascii="Times New Roman" w:hAnsi="Times New Roman" w:cs="Times New Roman"/>
          <w:b/>
          <w:bCs/>
          <w:u w:val="single"/>
        </w:rPr>
      </w:pPr>
    </w:p>
    <w:p w14:paraId="7CD10F87" w14:textId="77777777" w:rsidR="00812EBE" w:rsidRDefault="00812EBE" w:rsidP="009A4412">
      <w:pPr>
        <w:pStyle w:val="ListParagraph"/>
        <w:ind w:left="360"/>
        <w:jc w:val="both"/>
        <w:rPr>
          <w:rFonts w:ascii="Times New Roman" w:hAnsi="Times New Roman" w:cs="Times New Roman"/>
          <w:b/>
          <w:bCs/>
          <w:u w:val="single"/>
        </w:rPr>
      </w:pPr>
    </w:p>
    <w:p w14:paraId="6AD55EA7" w14:textId="77777777" w:rsidR="00812EBE" w:rsidRDefault="00812EBE" w:rsidP="009A4412">
      <w:pPr>
        <w:pStyle w:val="ListParagraph"/>
        <w:ind w:left="360"/>
        <w:jc w:val="both"/>
        <w:rPr>
          <w:rFonts w:ascii="Times New Roman" w:hAnsi="Times New Roman" w:cs="Times New Roman"/>
          <w:b/>
          <w:bCs/>
          <w:u w:val="single"/>
        </w:rPr>
      </w:pPr>
    </w:p>
    <w:p w14:paraId="2565090E" w14:textId="77777777" w:rsidR="00812EBE" w:rsidRDefault="00812EBE" w:rsidP="009A4412">
      <w:pPr>
        <w:pStyle w:val="ListParagraph"/>
        <w:ind w:left="360"/>
        <w:jc w:val="both"/>
        <w:rPr>
          <w:rFonts w:ascii="Times New Roman" w:hAnsi="Times New Roman" w:cs="Times New Roman"/>
          <w:b/>
          <w:bCs/>
          <w:u w:val="single"/>
        </w:rPr>
      </w:pPr>
    </w:p>
    <w:p w14:paraId="50D1444C" w14:textId="77777777" w:rsidR="00812EBE" w:rsidRDefault="00812EBE" w:rsidP="009A4412">
      <w:pPr>
        <w:pStyle w:val="ListParagraph"/>
        <w:ind w:left="360"/>
        <w:jc w:val="both"/>
        <w:rPr>
          <w:rFonts w:ascii="Times New Roman" w:hAnsi="Times New Roman" w:cs="Times New Roman"/>
          <w:b/>
          <w:bCs/>
          <w:u w:val="single"/>
        </w:rPr>
      </w:pPr>
    </w:p>
    <w:p w14:paraId="3CB02C9D" w14:textId="77777777" w:rsidR="00812EBE" w:rsidRDefault="00812EBE" w:rsidP="009A4412">
      <w:pPr>
        <w:pStyle w:val="ListParagraph"/>
        <w:ind w:left="360"/>
        <w:jc w:val="both"/>
        <w:rPr>
          <w:rFonts w:ascii="Times New Roman" w:hAnsi="Times New Roman" w:cs="Times New Roman"/>
          <w:b/>
          <w:bCs/>
          <w:u w:val="single"/>
        </w:rPr>
      </w:pPr>
    </w:p>
    <w:p w14:paraId="658B508A" w14:textId="77777777" w:rsidR="00812EBE" w:rsidRDefault="00812EBE" w:rsidP="009A4412">
      <w:pPr>
        <w:pStyle w:val="ListParagraph"/>
        <w:ind w:left="360"/>
        <w:jc w:val="both"/>
        <w:rPr>
          <w:rFonts w:ascii="Times New Roman" w:hAnsi="Times New Roman" w:cs="Times New Roman"/>
          <w:b/>
          <w:bCs/>
          <w:u w:val="single"/>
        </w:rPr>
      </w:pPr>
    </w:p>
    <w:p w14:paraId="3984E776" w14:textId="77777777" w:rsidR="00812EBE" w:rsidRDefault="00812EBE" w:rsidP="009A4412">
      <w:pPr>
        <w:pStyle w:val="ListParagraph"/>
        <w:ind w:left="360"/>
        <w:jc w:val="both"/>
        <w:rPr>
          <w:rFonts w:ascii="Times New Roman" w:hAnsi="Times New Roman" w:cs="Times New Roman"/>
          <w:b/>
          <w:bCs/>
          <w:u w:val="single"/>
        </w:rPr>
      </w:pPr>
    </w:p>
    <w:p w14:paraId="1AECBF9D" w14:textId="77777777" w:rsidR="00812EBE" w:rsidRDefault="00812EBE" w:rsidP="009A4412">
      <w:pPr>
        <w:pStyle w:val="ListParagraph"/>
        <w:ind w:left="360"/>
        <w:jc w:val="both"/>
        <w:rPr>
          <w:rFonts w:ascii="Times New Roman" w:hAnsi="Times New Roman" w:cs="Times New Roman"/>
          <w:b/>
          <w:bCs/>
          <w:u w:val="single"/>
        </w:rPr>
      </w:pPr>
    </w:p>
    <w:p w14:paraId="48E0F8B2" w14:textId="77777777" w:rsidR="00812EBE" w:rsidRDefault="00812EBE" w:rsidP="009A4412">
      <w:pPr>
        <w:pStyle w:val="ListParagraph"/>
        <w:ind w:left="360"/>
        <w:jc w:val="both"/>
        <w:rPr>
          <w:rFonts w:ascii="Times New Roman" w:hAnsi="Times New Roman" w:cs="Times New Roman"/>
          <w:b/>
          <w:bCs/>
          <w:u w:val="single"/>
        </w:rPr>
      </w:pPr>
    </w:p>
    <w:p w14:paraId="30ACCEEC" w14:textId="77777777" w:rsidR="00812EBE" w:rsidRDefault="00812EBE" w:rsidP="009A4412">
      <w:pPr>
        <w:pStyle w:val="ListParagraph"/>
        <w:ind w:left="360"/>
        <w:jc w:val="both"/>
        <w:rPr>
          <w:rFonts w:ascii="Times New Roman" w:hAnsi="Times New Roman" w:cs="Times New Roman"/>
          <w:b/>
          <w:bCs/>
          <w:u w:val="single"/>
        </w:rPr>
      </w:pPr>
    </w:p>
    <w:p w14:paraId="1E13BA6D" w14:textId="77777777" w:rsidR="00812EBE" w:rsidRDefault="00812EBE" w:rsidP="009A4412">
      <w:pPr>
        <w:pStyle w:val="ListParagraph"/>
        <w:ind w:left="360"/>
        <w:jc w:val="both"/>
        <w:rPr>
          <w:rFonts w:ascii="Times New Roman" w:hAnsi="Times New Roman" w:cs="Times New Roman"/>
          <w:b/>
          <w:bCs/>
          <w:u w:val="single"/>
        </w:rPr>
      </w:pPr>
    </w:p>
    <w:p w14:paraId="3AAC57F3" w14:textId="77777777" w:rsidR="00812EBE" w:rsidRDefault="00812EBE" w:rsidP="009A4412">
      <w:pPr>
        <w:pStyle w:val="ListParagraph"/>
        <w:ind w:left="360"/>
        <w:jc w:val="both"/>
        <w:rPr>
          <w:rFonts w:ascii="Times New Roman" w:hAnsi="Times New Roman" w:cs="Times New Roman"/>
          <w:b/>
          <w:bCs/>
          <w:u w:val="single"/>
        </w:rPr>
      </w:pPr>
    </w:p>
    <w:p w14:paraId="02F64F70" w14:textId="77777777" w:rsidR="00812EBE" w:rsidRPr="00A83A66" w:rsidRDefault="00812EBE" w:rsidP="009A4412">
      <w:pPr>
        <w:pStyle w:val="ListParagraph"/>
        <w:ind w:left="360"/>
        <w:jc w:val="both"/>
        <w:rPr>
          <w:rFonts w:ascii="Times New Roman" w:hAnsi="Times New Roman" w:cs="Times New Roman"/>
          <w:b/>
          <w:bCs/>
          <w:u w:val="single"/>
        </w:rPr>
      </w:pPr>
    </w:p>
    <w:p w14:paraId="60D46715" w14:textId="7D40C63E" w:rsidR="00B45B22" w:rsidRPr="00A83A66" w:rsidRDefault="00B45B22" w:rsidP="00035A42">
      <w:pPr>
        <w:pStyle w:val="ListParagraph"/>
        <w:numPr>
          <w:ilvl w:val="0"/>
          <w:numId w:val="9"/>
        </w:numPr>
        <w:jc w:val="both"/>
        <w:rPr>
          <w:rFonts w:ascii="Segoe UI" w:hAnsi="Segoe UI" w:cs="Segoe UI"/>
          <w:b/>
          <w:bCs/>
          <w:sz w:val="24"/>
          <w:szCs w:val="24"/>
          <w:u w:val="single"/>
        </w:rPr>
      </w:pPr>
      <w:r w:rsidRPr="00A83A66">
        <w:rPr>
          <w:rFonts w:ascii="Segoe UI" w:hAnsi="Segoe UI" w:cs="Segoe UI"/>
          <w:b/>
          <w:bCs/>
          <w:sz w:val="24"/>
          <w:szCs w:val="24"/>
          <w:u w:val="single"/>
        </w:rPr>
        <w:lastRenderedPageBreak/>
        <w:t>Insurance Selection:</w:t>
      </w:r>
    </w:p>
    <w:p w14:paraId="118C5A0F" w14:textId="77777777" w:rsidR="005262BB" w:rsidRPr="00A83A66" w:rsidRDefault="005262BB" w:rsidP="005262BB">
      <w:pPr>
        <w:jc w:val="both"/>
        <w:rPr>
          <w:rFonts w:ascii="Segoe UI" w:hAnsi="Segoe UI" w:cs="Segoe UI"/>
          <w:sz w:val="24"/>
          <w:szCs w:val="24"/>
        </w:rPr>
      </w:pPr>
      <w:r w:rsidRPr="00A83A66">
        <w:rPr>
          <w:rFonts w:ascii="Segoe UI" w:hAnsi="Segoe UI" w:cs="Segoe UI"/>
          <w:sz w:val="24"/>
          <w:szCs w:val="24"/>
        </w:rPr>
        <w:t>You must select crop insurance at the minimum (catastrophic) level or above. Crop insurance options include:</w:t>
      </w:r>
    </w:p>
    <w:p w14:paraId="2DC3ACFD" w14:textId="350EDE43" w:rsidR="007764AB" w:rsidRPr="00A83A66" w:rsidRDefault="005262BB" w:rsidP="007764AB">
      <w:pPr>
        <w:pStyle w:val="ListParagraph"/>
        <w:numPr>
          <w:ilvl w:val="1"/>
          <w:numId w:val="9"/>
        </w:numPr>
        <w:jc w:val="both"/>
        <w:rPr>
          <w:rFonts w:ascii="Segoe UI" w:hAnsi="Segoe UI" w:cs="Segoe UI"/>
          <w:sz w:val="24"/>
          <w:szCs w:val="24"/>
        </w:rPr>
      </w:pPr>
      <w:r w:rsidRPr="00A83A66">
        <w:rPr>
          <w:rFonts w:ascii="Segoe UI" w:hAnsi="Segoe UI" w:cs="Segoe UI"/>
          <w:sz w:val="24"/>
          <w:szCs w:val="24"/>
        </w:rPr>
        <w:t xml:space="preserve">Revenue Protection </w:t>
      </w:r>
    </w:p>
    <w:p w14:paraId="1D86D01C" w14:textId="77777777" w:rsidR="007764AB" w:rsidRPr="00A83A66" w:rsidRDefault="005262BB" w:rsidP="007764AB">
      <w:pPr>
        <w:pStyle w:val="ListParagraph"/>
        <w:numPr>
          <w:ilvl w:val="1"/>
          <w:numId w:val="9"/>
        </w:numPr>
        <w:jc w:val="both"/>
        <w:rPr>
          <w:rFonts w:ascii="Segoe UI" w:hAnsi="Segoe UI" w:cs="Segoe UI"/>
          <w:sz w:val="24"/>
          <w:szCs w:val="24"/>
        </w:rPr>
      </w:pPr>
      <w:r w:rsidRPr="00A83A66">
        <w:rPr>
          <w:rFonts w:ascii="Segoe UI" w:hAnsi="Segoe UI" w:cs="Segoe UI"/>
          <w:sz w:val="24"/>
          <w:szCs w:val="24"/>
        </w:rPr>
        <w:t xml:space="preserve">Yield Protection plans. </w:t>
      </w:r>
    </w:p>
    <w:p w14:paraId="662EE977" w14:textId="77777777" w:rsidR="00BA42F6" w:rsidRPr="00A83A66" w:rsidRDefault="005262BB" w:rsidP="00BA42F6">
      <w:pPr>
        <w:jc w:val="both"/>
        <w:rPr>
          <w:rFonts w:ascii="Segoe UI" w:hAnsi="Segoe UI" w:cs="Segoe UI"/>
          <w:sz w:val="24"/>
          <w:szCs w:val="24"/>
        </w:rPr>
      </w:pPr>
      <w:r w:rsidRPr="00A83A66">
        <w:rPr>
          <w:rFonts w:ascii="Segoe UI" w:hAnsi="Segoe UI" w:cs="Segoe UI"/>
          <w:sz w:val="24"/>
          <w:szCs w:val="24"/>
        </w:rPr>
        <w:t xml:space="preserve">You can find more information about crop insurance on the USDA website or by contacting your local insurance agent. You may choose the following coverage levels: 50%, 60%, 70%, or 80%. </w:t>
      </w:r>
    </w:p>
    <w:p w14:paraId="39229007" w14:textId="1D694831" w:rsidR="00BA42F6" w:rsidRPr="00A83A66" w:rsidRDefault="005262BB" w:rsidP="00BA42F6">
      <w:pPr>
        <w:jc w:val="both"/>
        <w:rPr>
          <w:rFonts w:ascii="Segoe UI" w:hAnsi="Segoe UI" w:cs="Segoe UI"/>
          <w:sz w:val="24"/>
          <w:szCs w:val="24"/>
        </w:rPr>
      </w:pPr>
      <w:r w:rsidRPr="00A83A66">
        <w:rPr>
          <w:rFonts w:ascii="Segoe UI" w:hAnsi="Segoe UI" w:cs="Segoe UI"/>
          <w:sz w:val="24"/>
          <w:szCs w:val="24"/>
        </w:rPr>
        <w:t xml:space="preserve">Insurance selections must be made by </w:t>
      </w:r>
      <w:r w:rsidR="00CA77AC">
        <w:rPr>
          <w:rFonts w:ascii="Segoe UI" w:hAnsi="Segoe UI" w:cs="Segoe UI"/>
          <w:sz w:val="24"/>
          <w:szCs w:val="24"/>
        </w:rPr>
        <w:t xml:space="preserve">the </w:t>
      </w:r>
      <w:r w:rsidR="00EE552A">
        <w:rPr>
          <w:rFonts w:ascii="Segoe UI" w:hAnsi="Segoe UI" w:cs="Segoe UI"/>
          <w:sz w:val="24"/>
          <w:szCs w:val="24"/>
        </w:rPr>
        <w:t>planting</w:t>
      </w:r>
      <w:r w:rsidRPr="00A83A66">
        <w:rPr>
          <w:rFonts w:ascii="Segoe UI" w:hAnsi="Segoe UI" w:cs="Segoe UI"/>
          <w:sz w:val="24"/>
          <w:szCs w:val="24"/>
        </w:rPr>
        <w:t xml:space="preserve">. </w:t>
      </w:r>
    </w:p>
    <w:p w14:paraId="171F7902" w14:textId="7DFC328F" w:rsidR="00F135DC" w:rsidRPr="00A83A66" w:rsidRDefault="005262BB" w:rsidP="00BA42F6">
      <w:pPr>
        <w:jc w:val="both"/>
        <w:rPr>
          <w:rFonts w:ascii="Segoe UI" w:hAnsi="Segoe UI" w:cs="Segoe UI"/>
          <w:sz w:val="24"/>
          <w:szCs w:val="24"/>
        </w:rPr>
      </w:pPr>
      <w:r w:rsidRPr="00A83A66">
        <w:rPr>
          <w:rFonts w:ascii="Segoe UI" w:hAnsi="Segoe UI" w:cs="Segoe UI"/>
          <w:sz w:val="24"/>
          <w:szCs w:val="24"/>
        </w:rPr>
        <w:t>Once your insurance choice has been submitted, it cannot be changed for this year’s contest.</w:t>
      </w:r>
    </w:p>
    <w:p w14:paraId="3C4A1CD3" w14:textId="77777777" w:rsidR="0038057A" w:rsidRDefault="0038057A" w:rsidP="0038057A">
      <w:pPr>
        <w:pStyle w:val="ListParagraph"/>
        <w:ind w:left="1080"/>
        <w:jc w:val="both"/>
        <w:rPr>
          <w:rFonts w:ascii="Segoe UI" w:hAnsi="Segoe UI" w:cs="Segoe UI"/>
          <w:sz w:val="24"/>
          <w:szCs w:val="24"/>
        </w:rPr>
      </w:pPr>
    </w:p>
    <w:p w14:paraId="6F53192C" w14:textId="77777777" w:rsidR="00812EBE" w:rsidRDefault="00812EBE" w:rsidP="0038057A">
      <w:pPr>
        <w:pStyle w:val="ListParagraph"/>
        <w:ind w:left="1080"/>
        <w:jc w:val="both"/>
        <w:rPr>
          <w:rFonts w:ascii="Segoe UI" w:hAnsi="Segoe UI" w:cs="Segoe UI"/>
          <w:sz w:val="24"/>
          <w:szCs w:val="24"/>
        </w:rPr>
      </w:pPr>
    </w:p>
    <w:p w14:paraId="3F765EA4" w14:textId="77777777" w:rsidR="00812EBE" w:rsidRDefault="00812EBE" w:rsidP="0038057A">
      <w:pPr>
        <w:pStyle w:val="ListParagraph"/>
        <w:ind w:left="1080"/>
        <w:jc w:val="both"/>
        <w:rPr>
          <w:rFonts w:ascii="Segoe UI" w:hAnsi="Segoe UI" w:cs="Segoe UI"/>
          <w:sz w:val="24"/>
          <w:szCs w:val="24"/>
        </w:rPr>
      </w:pPr>
    </w:p>
    <w:p w14:paraId="5D537766" w14:textId="77777777" w:rsidR="00812EBE" w:rsidRDefault="00812EBE" w:rsidP="0038057A">
      <w:pPr>
        <w:pStyle w:val="ListParagraph"/>
        <w:ind w:left="1080"/>
        <w:jc w:val="both"/>
        <w:rPr>
          <w:rFonts w:ascii="Segoe UI" w:hAnsi="Segoe UI" w:cs="Segoe UI"/>
          <w:sz w:val="24"/>
          <w:szCs w:val="24"/>
        </w:rPr>
      </w:pPr>
    </w:p>
    <w:p w14:paraId="50A8C26C" w14:textId="77777777" w:rsidR="00812EBE" w:rsidRDefault="00812EBE" w:rsidP="0038057A">
      <w:pPr>
        <w:pStyle w:val="ListParagraph"/>
        <w:ind w:left="1080"/>
        <w:jc w:val="both"/>
        <w:rPr>
          <w:rFonts w:ascii="Segoe UI" w:hAnsi="Segoe UI" w:cs="Segoe UI"/>
          <w:sz w:val="24"/>
          <w:szCs w:val="24"/>
        </w:rPr>
      </w:pPr>
    </w:p>
    <w:p w14:paraId="6E83D7DF" w14:textId="77777777" w:rsidR="00812EBE" w:rsidRDefault="00812EBE" w:rsidP="0038057A">
      <w:pPr>
        <w:pStyle w:val="ListParagraph"/>
        <w:ind w:left="1080"/>
        <w:jc w:val="both"/>
        <w:rPr>
          <w:rFonts w:ascii="Segoe UI" w:hAnsi="Segoe UI" w:cs="Segoe UI"/>
          <w:sz w:val="24"/>
          <w:szCs w:val="24"/>
        </w:rPr>
      </w:pPr>
    </w:p>
    <w:p w14:paraId="62B1021F" w14:textId="77777777" w:rsidR="00812EBE" w:rsidRDefault="00812EBE" w:rsidP="0038057A">
      <w:pPr>
        <w:pStyle w:val="ListParagraph"/>
        <w:ind w:left="1080"/>
        <w:jc w:val="both"/>
        <w:rPr>
          <w:rFonts w:ascii="Segoe UI" w:hAnsi="Segoe UI" w:cs="Segoe UI"/>
          <w:sz w:val="24"/>
          <w:szCs w:val="24"/>
        </w:rPr>
      </w:pPr>
    </w:p>
    <w:p w14:paraId="377495AC" w14:textId="77777777" w:rsidR="00812EBE" w:rsidRDefault="00812EBE" w:rsidP="0038057A">
      <w:pPr>
        <w:pStyle w:val="ListParagraph"/>
        <w:ind w:left="1080"/>
        <w:jc w:val="both"/>
        <w:rPr>
          <w:rFonts w:ascii="Segoe UI" w:hAnsi="Segoe UI" w:cs="Segoe UI"/>
          <w:sz w:val="24"/>
          <w:szCs w:val="24"/>
        </w:rPr>
      </w:pPr>
    </w:p>
    <w:p w14:paraId="7A0F8E78" w14:textId="77777777" w:rsidR="00812EBE" w:rsidRDefault="00812EBE" w:rsidP="0038057A">
      <w:pPr>
        <w:pStyle w:val="ListParagraph"/>
        <w:ind w:left="1080"/>
        <w:jc w:val="both"/>
        <w:rPr>
          <w:rFonts w:ascii="Segoe UI" w:hAnsi="Segoe UI" w:cs="Segoe UI"/>
          <w:sz w:val="24"/>
          <w:szCs w:val="24"/>
        </w:rPr>
      </w:pPr>
    </w:p>
    <w:p w14:paraId="52A6F1B0" w14:textId="77777777" w:rsidR="00812EBE" w:rsidRDefault="00812EBE" w:rsidP="0038057A">
      <w:pPr>
        <w:pStyle w:val="ListParagraph"/>
        <w:ind w:left="1080"/>
        <w:jc w:val="both"/>
        <w:rPr>
          <w:rFonts w:ascii="Segoe UI" w:hAnsi="Segoe UI" w:cs="Segoe UI"/>
          <w:sz w:val="24"/>
          <w:szCs w:val="24"/>
        </w:rPr>
      </w:pPr>
    </w:p>
    <w:p w14:paraId="3D62432A" w14:textId="77777777" w:rsidR="00812EBE" w:rsidRDefault="00812EBE" w:rsidP="0038057A">
      <w:pPr>
        <w:pStyle w:val="ListParagraph"/>
        <w:ind w:left="1080"/>
        <w:jc w:val="both"/>
        <w:rPr>
          <w:rFonts w:ascii="Segoe UI" w:hAnsi="Segoe UI" w:cs="Segoe UI"/>
          <w:sz w:val="24"/>
          <w:szCs w:val="24"/>
        </w:rPr>
      </w:pPr>
    </w:p>
    <w:p w14:paraId="04B5EA86" w14:textId="77777777" w:rsidR="00812EBE" w:rsidRDefault="00812EBE" w:rsidP="0038057A">
      <w:pPr>
        <w:pStyle w:val="ListParagraph"/>
        <w:ind w:left="1080"/>
        <w:jc w:val="both"/>
        <w:rPr>
          <w:rFonts w:ascii="Segoe UI" w:hAnsi="Segoe UI" w:cs="Segoe UI"/>
          <w:sz w:val="24"/>
          <w:szCs w:val="24"/>
        </w:rPr>
      </w:pPr>
    </w:p>
    <w:p w14:paraId="695C3C8C" w14:textId="77777777" w:rsidR="00812EBE" w:rsidRDefault="00812EBE" w:rsidP="0038057A">
      <w:pPr>
        <w:pStyle w:val="ListParagraph"/>
        <w:ind w:left="1080"/>
        <w:jc w:val="both"/>
        <w:rPr>
          <w:rFonts w:ascii="Segoe UI" w:hAnsi="Segoe UI" w:cs="Segoe UI"/>
          <w:sz w:val="24"/>
          <w:szCs w:val="24"/>
        </w:rPr>
      </w:pPr>
    </w:p>
    <w:p w14:paraId="14F95E2A" w14:textId="77777777" w:rsidR="00812EBE" w:rsidRDefault="00812EBE" w:rsidP="0038057A">
      <w:pPr>
        <w:pStyle w:val="ListParagraph"/>
        <w:ind w:left="1080"/>
        <w:jc w:val="both"/>
        <w:rPr>
          <w:rFonts w:ascii="Segoe UI" w:hAnsi="Segoe UI" w:cs="Segoe UI"/>
          <w:sz w:val="24"/>
          <w:szCs w:val="24"/>
        </w:rPr>
      </w:pPr>
    </w:p>
    <w:p w14:paraId="76D19385" w14:textId="77777777" w:rsidR="00812EBE" w:rsidRDefault="00812EBE" w:rsidP="0038057A">
      <w:pPr>
        <w:pStyle w:val="ListParagraph"/>
        <w:ind w:left="1080"/>
        <w:jc w:val="both"/>
        <w:rPr>
          <w:rFonts w:ascii="Segoe UI" w:hAnsi="Segoe UI" w:cs="Segoe UI"/>
          <w:sz w:val="24"/>
          <w:szCs w:val="24"/>
        </w:rPr>
      </w:pPr>
    </w:p>
    <w:p w14:paraId="065710EB" w14:textId="77777777" w:rsidR="00812EBE" w:rsidRDefault="00812EBE" w:rsidP="0038057A">
      <w:pPr>
        <w:pStyle w:val="ListParagraph"/>
        <w:ind w:left="1080"/>
        <w:jc w:val="both"/>
        <w:rPr>
          <w:rFonts w:ascii="Segoe UI" w:hAnsi="Segoe UI" w:cs="Segoe UI"/>
          <w:sz w:val="24"/>
          <w:szCs w:val="24"/>
        </w:rPr>
      </w:pPr>
    </w:p>
    <w:p w14:paraId="49014E11" w14:textId="77777777" w:rsidR="00812EBE" w:rsidRDefault="00812EBE" w:rsidP="0038057A">
      <w:pPr>
        <w:pStyle w:val="ListParagraph"/>
        <w:ind w:left="1080"/>
        <w:jc w:val="both"/>
        <w:rPr>
          <w:rFonts w:ascii="Segoe UI" w:hAnsi="Segoe UI" w:cs="Segoe UI"/>
          <w:sz w:val="24"/>
          <w:szCs w:val="24"/>
        </w:rPr>
      </w:pPr>
    </w:p>
    <w:p w14:paraId="3123F11F" w14:textId="77777777" w:rsidR="00812EBE" w:rsidRDefault="00812EBE" w:rsidP="0038057A">
      <w:pPr>
        <w:pStyle w:val="ListParagraph"/>
        <w:ind w:left="1080"/>
        <w:jc w:val="both"/>
        <w:rPr>
          <w:rFonts w:ascii="Segoe UI" w:hAnsi="Segoe UI" w:cs="Segoe UI"/>
          <w:sz w:val="24"/>
          <w:szCs w:val="24"/>
        </w:rPr>
      </w:pPr>
    </w:p>
    <w:p w14:paraId="74010EEB" w14:textId="77777777" w:rsidR="00812EBE" w:rsidRDefault="00812EBE" w:rsidP="0038057A">
      <w:pPr>
        <w:pStyle w:val="ListParagraph"/>
        <w:ind w:left="1080"/>
        <w:jc w:val="both"/>
        <w:rPr>
          <w:rFonts w:ascii="Segoe UI" w:hAnsi="Segoe UI" w:cs="Segoe UI"/>
          <w:sz w:val="24"/>
          <w:szCs w:val="24"/>
        </w:rPr>
      </w:pPr>
    </w:p>
    <w:p w14:paraId="72766CA9" w14:textId="77777777" w:rsidR="00812EBE" w:rsidRDefault="00812EBE" w:rsidP="0038057A">
      <w:pPr>
        <w:pStyle w:val="ListParagraph"/>
        <w:ind w:left="1080"/>
        <w:jc w:val="both"/>
        <w:rPr>
          <w:rFonts w:ascii="Segoe UI" w:hAnsi="Segoe UI" w:cs="Segoe UI"/>
          <w:sz w:val="24"/>
          <w:szCs w:val="24"/>
        </w:rPr>
      </w:pPr>
    </w:p>
    <w:p w14:paraId="078EE420" w14:textId="77777777" w:rsidR="00812EBE" w:rsidRDefault="00812EBE" w:rsidP="0038057A">
      <w:pPr>
        <w:pStyle w:val="ListParagraph"/>
        <w:ind w:left="1080"/>
        <w:jc w:val="both"/>
        <w:rPr>
          <w:rFonts w:ascii="Segoe UI" w:hAnsi="Segoe UI" w:cs="Segoe UI"/>
          <w:sz w:val="24"/>
          <w:szCs w:val="24"/>
        </w:rPr>
      </w:pPr>
    </w:p>
    <w:p w14:paraId="132F7998" w14:textId="77777777" w:rsidR="00812EBE" w:rsidRDefault="00812EBE" w:rsidP="0038057A">
      <w:pPr>
        <w:pStyle w:val="ListParagraph"/>
        <w:ind w:left="1080"/>
        <w:jc w:val="both"/>
        <w:rPr>
          <w:rFonts w:ascii="Segoe UI" w:hAnsi="Segoe UI" w:cs="Segoe UI"/>
          <w:sz w:val="24"/>
          <w:szCs w:val="24"/>
        </w:rPr>
      </w:pPr>
    </w:p>
    <w:p w14:paraId="20122235" w14:textId="77777777" w:rsidR="00812EBE" w:rsidRDefault="00812EBE" w:rsidP="0038057A">
      <w:pPr>
        <w:pStyle w:val="ListParagraph"/>
        <w:ind w:left="1080"/>
        <w:jc w:val="both"/>
        <w:rPr>
          <w:rFonts w:ascii="Segoe UI" w:hAnsi="Segoe UI" w:cs="Segoe UI"/>
          <w:sz w:val="24"/>
          <w:szCs w:val="24"/>
        </w:rPr>
      </w:pPr>
    </w:p>
    <w:p w14:paraId="1478AB64" w14:textId="44DCC1AE" w:rsidR="00F135DC" w:rsidRPr="00A83A66" w:rsidRDefault="0038057A" w:rsidP="00035A42">
      <w:pPr>
        <w:pStyle w:val="ListParagraph"/>
        <w:numPr>
          <w:ilvl w:val="0"/>
          <w:numId w:val="9"/>
        </w:numPr>
        <w:jc w:val="both"/>
        <w:rPr>
          <w:rFonts w:ascii="Segoe UI" w:hAnsi="Segoe UI" w:cs="Segoe UI"/>
          <w:b/>
          <w:bCs/>
          <w:sz w:val="24"/>
          <w:szCs w:val="24"/>
          <w:u w:val="single"/>
        </w:rPr>
      </w:pPr>
      <w:r w:rsidRPr="00A83A66">
        <w:rPr>
          <w:rFonts w:ascii="Segoe UI" w:hAnsi="Segoe UI" w:cs="Segoe UI"/>
          <w:b/>
          <w:bCs/>
          <w:sz w:val="24"/>
          <w:szCs w:val="24"/>
          <w:u w:val="single"/>
        </w:rPr>
        <w:lastRenderedPageBreak/>
        <w:t>Marketing Selection:</w:t>
      </w:r>
    </w:p>
    <w:p w14:paraId="6422570F" w14:textId="77777777" w:rsidR="00831885" w:rsidRPr="002F19A2" w:rsidRDefault="00831885" w:rsidP="004A2A1B">
      <w:pPr>
        <w:shd w:val="clear" w:color="auto" w:fill="FFFFFF"/>
        <w:spacing w:after="240"/>
        <w:jc w:val="both"/>
        <w:rPr>
          <w:rFonts w:ascii="Segoe UI" w:hAnsi="Segoe UI" w:cs="Segoe UI"/>
          <w:sz w:val="24"/>
          <w:szCs w:val="24"/>
        </w:rPr>
      </w:pPr>
      <w:r w:rsidRPr="002F19A2">
        <w:rPr>
          <w:rFonts w:ascii="Segoe UI" w:hAnsi="Segoe UI" w:cs="Segoe UI"/>
          <w:sz w:val="24"/>
          <w:szCs w:val="24"/>
        </w:rPr>
        <w:t xml:space="preserve">Teams must make marketing selections for the simulated 1,000-acre farm. The total number of bushels marketed will be the average yield per acre harvested from your research plots times 1,000 acres. Simulated delivery of the harvested grain corn is assumed to take place on the actual research plot harvest date, which will be in August or early September. </w:t>
      </w:r>
    </w:p>
    <w:p w14:paraId="713974D4" w14:textId="5ED31D92" w:rsidR="00831885" w:rsidRPr="002F19A2" w:rsidRDefault="00831885" w:rsidP="004A2A1B">
      <w:pPr>
        <w:shd w:val="clear" w:color="auto" w:fill="FFFFFF"/>
        <w:spacing w:after="240"/>
        <w:jc w:val="both"/>
        <w:rPr>
          <w:rFonts w:ascii="Segoe UI" w:hAnsi="Segoe UI" w:cs="Segoe UI"/>
          <w:sz w:val="24"/>
          <w:szCs w:val="24"/>
        </w:rPr>
      </w:pPr>
      <w:r w:rsidRPr="002F19A2">
        <w:rPr>
          <w:rFonts w:ascii="Segoe UI" w:hAnsi="Segoe UI" w:cs="Segoe UI"/>
          <w:sz w:val="24"/>
          <w:szCs w:val="24"/>
        </w:rPr>
        <w:t>No postharvest (storage) marketing is allowed for this competition.</w:t>
      </w:r>
    </w:p>
    <w:p w14:paraId="5FB49C21" w14:textId="12098B18" w:rsidR="00D05048" w:rsidRPr="002F19A2" w:rsidRDefault="00831885" w:rsidP="004A2A1B">
      <w:pPr>
        <w:shd w:val="clear" w:color="auto" w:fill="FFFFFF"/>
        <w:spacing w:after="240"/>
        <w:jc w:val="both"/>
        <w:rPr>
          <w:rFonts w:ascii="Segoe UI" w:hAnsi="Segoe UI" w:cs="Segoe UI"/>
          <w:sz w:val="24"/>
          <w:szCs w:val="24"/>
        </w:rPr>
      </w:pPr>
      <w:r w:rsidRPr="002F19A2">
        <w:rPr>
          <w:rFonts w:ascii="Segoe UI" w:hAnsi="Segoe UI" w:cs="Segoe UI"/>
          <w:sz w:val="24"/>
          <w:szCs w:val="24"/>
        </w:rPr>
        <w:t xml:space="preserve">Teams may choose flat-price or basis contracts (for August/September delivery) between the competition start date and July 29th. Contract prices will be posted weekly on </w:t>
      </w:r>
      <w:r w:rsidR="00D05048" w:rsidRPr="002F19A2">
        <w:rPr>
          <w:rFonts w:ascii="Segoe UI" w:hAnsi="Segoe UI" w:cs="Segoe UI"/>
          <w:sz w:val="24"/>
          <w:szCs w:val="24"/>
        </w:rPr>
        <w:t xml:space="preserve">the </w:t>
      </w:r>
      <w:r w:rsidRPr="002F19A2">
        <w:rPr>
          <w:rFonts w:ascii="Segoe UI" w:hAnsi="Segoe UI" w:cs="Segoe UI"/>
          <w:sz w:val="24"/>
          <w:szCs w:val="24"/>
        </w:rPr>
        <w:t>STEP webpage (</w:t>
      </w:r>
      <w:hyperlink r:id="rId10" w:history="1">
        <w:r w:rsidR="00D05048" w:rsidRPr="002F19A2">
          <w:rPr>
            <w:szCs w:val="24"/>
          </w:rPr>
          <w:t>https://step.ifas.ufl.edu/</w:t>
        </w:r>
      </w:hyperlink>
      <w:r w:rsidR="00D61C03" w:rsidRPr="002F19A2">
        <w:rPr>
          <w:rFonts w:ascii="Segoe UI" w:hAnsi="Segoe UI" w:cs="Segoe UI"/>
          <w:sz w:val="24"/>
          <w:szCs w:val="24"/>
        </w:rPr>
        <w:t>)</w:t>
      </w:r>
      <w:r w:rsidRPr="002F19A2">
        <w:rPr>
          <w:rFonts w:ascii="Segoe UI" w:hAnsi="Segoe UI" w:cs="Segoe UI"/>
          <w:sz w:val="24"/>
          <w:szCs w:val="24"/>
        </w:rPr>
        <w:t xml:space="preserve">. The basis contract is tied to the Chicago Board of Trade (CBOT) September 2022 futures price. </w:t>
      </w:r>
    </w:p>
    <w:p w14:paraId="4443ED0A" w14:textId="22032095" w:rsidR="00831885" w:rsidRPr="002F19A2" w:rsidRDefault="00831885" w:rsidP="004A2A1B">
      <w:pPr>
        <w:shd w:val="clear" w:color="auto" w:fill="FFFFFF"/>
        <w:spacing w:after="240"/>
        <w:jc w:val="both"/>
        <w:rPr>
          <w:rFonts w:ascii="Segoe UI" w:hAnsi="Segoe UI" w:cs="Segoe UI"/>
          <w:sz w:val="24"/>
          <w:szCs w:val="24"/>
        </w:rPr>
      </w:pPr>
      <w:r w:rsidRPr="002F19A2">
        <w:rPr>
          <w:rFonts w:ascii="Segoe UI" w:hAnsi="Segoe UI" w:cs="Segoe UI"/>
          <w:sz w:val="24"/>
          <w:szCs w:val="24"/>
        </w:rPr>
        <w:t xml:space="preserve">The contract price or basis associated with your selection will be the weekly posted price or basis in effect on the date you submit the contract selection. </w:t>
      </w:r>
      <w:r w:rsidR="00427235" w:rsidRPr="002F19A2">
        <w:rPr>
          <w:rFonts w:ascii="Segoe UI" w:hAnsi="Segoe UI" w:cs="Segoe UI"/>
          <w:sz w:val="24"/>
          <w:szCs w:val="24"/>
        </w:rPr>
        <w:t>Teams</w:t>
      </w:r>
      <w:r w:rsidRPr="002F19A2">
        <w:rPr>
          <w:rFonts w:ascii="Segoe UI" w:hAnsi="Segoe UI" w:cs="Segoe UI"/>
          <w:sz w:val="24"/>
          <w:szCs w:val="24"/>
        </w:rPr>
        <w:t xml:space="preserve"> may select multiple contracts.</w:t>
      </w:r>
    </w:p>
    <w:p w14:paraId="7CE97491" w14:textId="5CF7B69E" w:rsidR="00831885" w:rsidRPr="002F19A2" w:rsidRDefault="00831885" w:rsidP="004A2A1B">
      <w:pPr>
        <w:shd w:val="clear" w:color="auto" w:fill="FFFFFF"/>
        <w:spacing w:after="240"/>
        <w:jc w:val="both"/>
        <w:rPr>
          <w:rFonts w:ascii="Segoe UI" w:hAnsi="Segoe UI" w:cs="Segoe UI"/>
          <w:sz w:val="24"/>
          <w:szCs w:val="24"/>
        </w:rPr>
      </w:pPr>
      <w:r w:rsidRPr="002F19A2">
        <w:rPr>
          <w:rFonts w:ascii="Segoe UI" w:hAnsi="Segoe UI" w:cs="Segoe UI"/>
          <w:sz w:val="24"/>
          <w:szCs w:val="24"/>
        </w:rPr>
        <w:t xml:space="preserve">For each basis contract selected, you must </w:t>
      </w:r>
      <w:r w:rsidR="00D26902" w:rsidRPr="002F19A2">
        <w:rPr>
          <w:rFonts w:ascii="Segoe UI" w:hAnsi="Segoe UI" w:cs="Segoe UI"/>
          <w:sz w:val="24"/>
          <w:szCs w:val="24"/>
        </w:rPr>
        <w:t>c</w:t>
      </w:r>
      <w:r w:rsidRPr="002F19A2">
        <w:rPr>
          <w:rFonts w:ascii="Segoe UI" w:hAnsi="Segoe UI" w:cs="Segoe UI"/>
          <w:sz w:val="24"/>
          <w:szCs w:val="24"/>
        </w:rPr>
        <w:t xml:space="preserve">omplete </w:t>
      </w:r>
      <w:r w:rsidR="00D26902" w:rsidRPr="002F19A2">
        <w:rPr>
          <w:rFonts w:ascii="Segoe UI" w:hAnsi="Segoe UI" w:cs="Segoe UI"/>
          <w:sz w:val="24"/>
          <w:szCs w:val="24"/>
        </w:rPr>
        <w:t xml:space="preserve">the </w:t>
      </w:r>
      <w:r w:rsidRPr="002F19A2">
        <w:rPr>
          <w:rFonts w:ascii="Segoe UI" w:hAnsi="Segoe UI" w:cs="Segoe UI"/>
          <w:sz w:val="24"/>
          <w:szCs w:val="24"/>
        </w:rPr>
        <w:t>contract on the date you want to complete the contract (lock in the futures price). If a contract is not completed by July 29th, we will use the July 29th futures price to complete the contract. The closing futures price on the date you complete the contract, plus the amount of the basis on the date of contract initiation, will be used to calculate the contract price.</w:t>
      </w:r>
    </w:p>
    <w:p w14:paraId="2329DA03" w14:textId="513A4911" w:rsidR="00831885" w:rsidRPr="002F19A2" w:rsidRDefault="00831885" w:rsidP="004A2A1B">
      <w:pPr>
        <w:shd w:val="clear" w:color="auto" w:fill="FFFFFF"/>
        <w:jc w:val="both"/>
        <w:rPr>
          <w:rFonts w:ascii="Segoe UI" w:hAnsi="Segoe UI" w:cs="Segoe UI"/>
          <w:sz w:val="24"/>
          <w:szCs w:val="24"/>
        </w:rPr>
      </w:pPr>
      <w:r w:rsidRPr="002F19A2">
        <w:rPr>
          <w:rFonts w:ascii="Segoe UI" w:hAnsi="Segoe UI" w:cs="Segoe UI"/>
          <w:sz w:val="24"/>
          <w:szCs w:val="24"/>
        </w:rPr>
        <w:t>Any bushels not sold through contracts (total bushels harvested for the simulated 1,000-acre farm minus the number of bushels contracted) will be “sold” at the spot market price on the date of harvest. If more bushels are contracted than harvested, you will be charged the difference between the spot market price and highest contract price (if the spot market price is higher), plus a $0.20/</w:t>
      </w:r>
      <w:proofErr w:type="spellStart"/>
      <w:r w:rsidRPr="002F19A2">
        <w:rPr>
          <w:rFonts w:ascii="Segoe UI" w:hAnsi="Segoe UI" w:cs="Segoe UI"/>
          <w:sz w:val="24"/>
          <w:szCs w:val="24"/>
        </w:rPr>
        <w:t>bu</w:t>
      </w:r>
      <w:proofErr w:type="spellEnd"/>
      <w:r w:rsidRPr="002F19A2">
        <w:rPr>
          <w:rFonts w:ascii="Segoe UI" w:hAnsi="Segoe UI" w:cs="Segoe UI"/>
          <w:sz w:val="24"/>
          <w:szCs w:val="24"/>
        </w:rPr>
        <w:t xml:space="preserve"> handling fee, on the number of bushels over contracted.</w:t>
      </w:r>
    </w:p>
    <w:p w14:paraId="2A5A3156" w14:textId="77777777" w:rsidR="004E249D" w:rsidRPr="002F19A2" w:rsidRDefault="004E249D" w:rsidP="004E249D">
      <w:pPr>
        <w:jc w:val="both"/>
        <w:rPr>
          <w:rFonts w:ascii="Segoe UI" w:hAnsi="Segoe UI" w:cs="Segoe UI"/>
          <w:b/>
          <w:bCs/>
          <w:sz w:val="28"/>
          <w:szCs w:val="28"/>
          <w:u w:val="single"/>
        </w:rPr>
      </w:pPr>
    </w:p>
    <w:p w14:paraId="16F770C2" w14:textId="77777777" w:rsidR="00FC51DC" w:rsidRPr="00A83A66" w:rsidRDefault="00FC51DC" w:rsidP="00487051">
      <w:pPr>
        <w:pStyle w:val="ListParagraph"/>
        <w:jc w:val="both"/>
        <w:rPr>
          <w:rFonts w:ascii="Segoe UI" w:hAnsi="Segoe UI" w:cs="Segoe UI"/>
          <w:sz w:val="24"/>
          <w:szCs w:val="24"/>
        </w:rPr>
      </w:pPr>
    </w:p>
    <w:p w14:paraId="05C69165" w14:textId="77777777" w:rsidR="00A83A66" w:rsidRPr="00A83A66" w:rsidRDefault="00A83A66" w:rsidP="00487051">
      <w:pPr>
        <w:pStyle w:val="ListParagraph"/>
        <w:jc w:val="both"/>
        <w:rPr>
          <w:rFonts w:ascii="Segoe UI" w:hAnsi="Segoe UI" w:cs="Segoe UI"/>
          <w:sz w:val="24"/>
          <w:szCs w:val="24"/>
        </w:rPr>
      </w:pPr>
    </w:p>
    <w:p w14:paraId="673F1669" w14:textId="77777777" w:rsidR="00A83A66" w:rsidRPr="00A83A66" w:rsidRDefault="00A83A66" w:rsidP="00487051">
      <w:pPr>
        <w:pStyle w:val="ListParagraph"/>
        <w:jc w:val="both"/>
        <w:rPr>
          <w:rFonts w:ascii="Segoe UI" w:hAnsi="Segoe UI" w:cs="Segoe UI"/>
          <w:sz w:val="24"/>
          <w:szCs w:val="24"/>
        </w:rPr>
      </w:pPr>
    </w:p>
    <w:p w14:paraId="44DFC986" w14:textId="77777777" w:rsidR="00A83A66" w:rsidRPr="00A83A66" w:rsidRDefault="00A83A66" w:rsidP="00487051">
      <w:pPr>
        <w:pStyle w:val="ListParagraph"/>
        <w:jc w:val="both"/>
        <w:rPr>
          <w:rFonts w:ascii="Segoe UI" w:hAnsi="Segoe UI" w:cs="Segoe UI"/>
          <w:sz w:val="24"/>
          <w:szCs w:val="24"/>
        </w:rPr>
      </w:pPr>
    </w:p>
    <w:p w14:paraId="1AD88EC0" w14:textId="77777777" w:rsidR="00A83A66" w:rsidRPr="00A83A66" w:rsidRDefault="00A83A66" w:rsidP="00487051">
      <w:pPr>
        <w:pStyle w:val="ListParagraph"/>
        <w:jc w:val="both"/>
        <w:rPr>
          <w:rFonts w:ascii="Segoe UI" w:hAnsi="Segoe UI" w:cs="Segoe UI"/>
          <w:sz w:val="24"/>
          <w:szCs w:val="24"/>
        </w:rPr>
      </w:pPr>
    </w:p>
    <w:p w14:paraId="0A781909" w14:textId="77777777" w:rsidR="00A83A66" w:rsidRPr="00A83A66" w:rsidRDefault="00A83A66" w:rsidP="00487051">
      <w:pPr>
        <w:pStyle w:val="ListParagraph"/>
        <w:jc w:val="both"/>
        <w:rPr>
          <w:rFonts w:ascii="Segoe UI" w:hAnsi="Segoe UI" w:cs="Segoe UI"/>
          <w:sz w:val="24"/>
          <w:szCs w:val="24"/>
        </w:rPr>
      </w:pPr>
    </w:p>
    <w:p w14:paraId="29326E47" w14:textId="77777777" w:rsidR="00A83A66" w:rsidRPr="00A83A66" w:rsidRDefault="00A83A66" w:rsidP="00A83A66">
      <w:pPr>
        <w:jc w:val="center"/>
        <w:rPr>
          <w:rFonts w:ascii="Times New Roman" w:hAnsi="Times New Roman" w:cs="Times New Roman"/>
          <w:b/>
          <w:bCs/>
          <w:sz w:val="32"/>
          <w:szCs w:val="32"/>
          <w:u w:val="single"/>
        </w:rPr>
      </w:pPr>
      <w:r w:rsidRPr="00A83A66">
        <w:rPr>
          <w:rFonts w:ascii="Times New Roman" w:hAnsi="Times New Roman" w:cs="Times New Roman"/>
          <w:b/>
          <w:bCs/>
          <w:sz w:val="32"/>
          <w:szCs w:val="32"/>
          <w:u w:val="single"/>
        </w:rPr>
        <w:lastRenderedPageBreak/>
        <w:t>AWARD CALCULATIONS</w:t>
      </w:r>
    </w:p>
    <w:p w14:paraId="7E7A6A2A" w14:textId="7AF51B8E" w:rsidR="007E2BC0" w:rsidRPr="007E2BC0" w:rsidRDefault="007E2BC0" w:rsidP="007E2BC0">
      <w:pPr>
        <w:pStyle w:val="ListParagraph"/>
        <w:numPr>
          <w:ilvl w:val="0"/>
          <w:numId w:val="27"/>
        </w:numPr>
        <w:rPr>
          <w:rFonts w:ascii="Segoe UI" w:hAnsi="Segoe UI" w:cs="Segoe UI"/>
          <w:b/>
          <w:bCs/>
          <w:sz w:val="24"/>
          <w:szCs w:val="24"/>
        </w:rPr>
      </w:pPr>
      <w:r w:rsidRPr="007E2BC0">
        <w:rPr>
          <w:rFonts w:ascii="Segoe UI" w:hAnsi="Segoe UI" w:cs="Segoe UI"/>
          <w:b/>
          <w:bCs/>
          <w:sz w:val="24"/>
          <w:szCs w:val="24"/>
        </w:rPr>
        <w:t>Most Profitable:</w:t>
      </w:r>
    </w:p>
    <w:p w14:paraId="49EA63D9" w14:textId="5CB03DDE" w:rsidR="007E2BC0" w:rsidRPr="007E2BC0" w:rsidRDefault="007E2BC0" w:rsidP="004A2A1B">
      <w:pPr>
        <w:jc w:val="both"/>
        <w:rPr>
          <w:rFonts w:ascii="Segoe UI" w:hAnsi="Segoe UI" w:cs="Segoe UI"/>
          <w:sz w:val="24"/>
          <w:szCs w:val="28"/>
        </w:rPr>
      </w:pPr>
      <w:r w:rsidRPr="007E2BC0">
        <w:rPr>
          <w:rFonts w:ascii="Segoe UI" w:hAnsi="Segoe UI" w:cs="Segoe UI"/>
          <w:sz w:val="24"/>
          <w:szCs w:val="28"/>
        </w:rPr>
        <w:t>The “most profitable” award will go to the team with the highest simulated profit (net income) per acre. Net income per acre will be calculated as follows.</w:t>
      </w:r>
    </w:p>
    <w:p w14:paraId="28B16DC7" w14:textId="77777777" w:rsidR="007E2BC0" w:rsidRPr="007E2BC0" w:rsidRDefault="007E2BC0" w:rsidP="004A2A1B">
      <w:pPr>
        <w:jc w:val="both"/>
        <w:rPr>
          <w:rFonts w:ascii="Segoe UI" w:hAnsi="Segoe UI" w:cs="Segoe UI"/>
          <w:szCs w:val="24"/>
        </w:rPr>
      </w:pPr>
      <w:r w:rsidRPr="007E2BC0">
        <w:rPr>
          <w:rFonts w:ascii="Segoe UI" w:hAnsi="Segoe UI" w:cs="Segoe UI"/>
          <w:szCs w:val="24"/>
        </w:rPr>
        <w:t>Net income per acre =</w:t>
      </w:r>
    </w:p>
    <w:p w14:paraId="39CD334D" w14:textId="77777777" w:rsidR="007E2BC0" w:rsidRPr="007E2BC0" w:rsidRDefault="007E2BC0" w:rsidP="004A2A1B">
      <w:pPr>
        <w:pStyle w:val="ListParagraph"/>
        <w:spacing w:after="0" w:line="240" w:lineRule="auto"/>
        <w:ind w:left="780"/>
        <w:jc w:val="both"/>
        <w:rPr>
          <w:rFonts w:ascii="Segoe UI" w:hAnsi="Segoe UI" w:cs="Segoe UI"/>
          <w:sz w:val="24"/>
          <w:szCs w:val="24"/>
        </w:rPr>
      </w:pPr>
      <w:r w:rsidRPr="007E2BC0">
        <w:rPr>
          <w:rFonts w:ascii="Segoe UI" w:hAnsi="Segoe UI" w:cs="Segoe UI"/>
          <w:sz w:val="24"/>
          <w:szCs w:val="24"/>
        </w:rPr>
        <w:t>+ Yield (</w:t>
      </w:r>
      <w:proofErr w:type="spellStart"/>
      <w:r w:rsidRPr="007E2BC0">
        <w:rPr>
          <w:rFonts w:ascii="Segoe UI" w:hAnsi="Segoe UI" w:cs="Segoe UI"/>
          <w:sz w:val="24"/>
          <w:szCs w:val="24"/>
        </w:rPr>
        <w:t>bu</w:t>
      </w:r>
      <w:proofErr w:type="spellEnd"/>
      <w:r w:rsidRPr="007E2BC0">
        <w:rPr>
          <w:rFonts w:ascii="Segoe UI" w:hAnsi="Segoe UI" w:cs="Segoe UI"/>
          <w:sz w:val="24"/>
          <w:szCs w:val="24"/>
        </w:rPr>
        <w:t>/acre) x [Average delivered price per bushel - $0.30/</w:t>
      </w:r>
      <w:proofErr w:type="spellStart"/>
      <w:r w:rsidRPr="007E2BC0">
        <w:rPr>
          <w:rFonts w:ascii="Segoe UI" w:hAnsi="Segoe UI" w:cs="Segoe UI"/>
          <w:sz w:val="24"/>
          <w:szCs w:val="24"/>
        </w:rPr>
        <w:t>bu</w:t>
      </w:r>
      <w:proofErr w:type="spellEnd"/>
      <w:r w:rsidRPr="007E2BC0">
        <w:rPr>
          <w:rFonts w:ascii="Segoe UI" w:hAnsi="Segoe UI" w:cs="Segoe UI"/>
          <w:sz w:val="24"/>
          <w:szCs w:val="24"/>
        </w:rPr>
        <w:t xml:space="preserve"> hauling cost]</w:t>
      </w:r>
    </w:p>
    <w:p w14:paraId="1035D9CE" w14:textId="77777777" w:rsidR="007E2BC0" w:rsidRPr="007E2BC0" w:rsidRDefault="007E2BC0" w:rsidP="004A2A1B">
      <w:pPr>
        <w:pStyle w:val="ListParagraph"/>
        <w:spacing w:after="0" w:line="240" w:lineRule="auto"/>
        <w:ind w:left="780"/>
        <w:jc w:val="both"/>
        <w:rPr>
          <w:rFonts w:ascii="Segoe UI" w:hAnsi="Segoe UI" w:cs="Segoe UI"/>
          <w:sz w:val="24"/>
          <w:szCs w:val="24"/>
        </w:rPr>
      </w:pPr>
      <w:r w:rsidRPr="007E2BC0">
        <w:rPr>
          <w:rFonts w:ascii="Segoe UI" w:hAnsi="Segoe UI" w:cs="Segoe UI"/>
          <w:sz w:val="24"/>
          <w:szCs w:val="24"/>
        </w:rPr>
        <w:t>+ Simulated insurance indemnity payment received ($/acre), if any</w:t>
      </w:r>
    </w:p>
    <w:p w14:paraId="7CF17C97" w14:textId="77777777" w:rsidR="007E2BC0" w:rsidRPr="007E2BC0" w:rsidRDefault="007E2BC0" w:rsidP="004A2A1B">
      <w:pPr>
        <w:pStyle w:val="ListParagraph"/>
        <w:spacing w:after="0" w:line="240" w:lineRule="auto"/>
        <w:ind w:left="780"/>
        <w:jc w:val="both"/>
        <w:rPr>
          <w:rFonts w:ascii="Segoe UI" w:hAnsi="Segoe UI" w:cs="Segoe UI"/>
          <w:sz w:val="24"/>
          <w:szCs w:val="24"/>
        </w:rPr>
      </w:pPr>
      <w:r w:rsidRPr="007E2BC0">
        <w:rPr>
          <w:rFonts w:ascii="Segoe UI" w:hAnsi="Segoe UI" w:cs="Segoe UI"/>
          <w:sz w:val="24"/>
          <w:szCs w:val="24"/>
        </w:rPr>
        <w:t>- Insurance premium paid ($/acre)</w:t>
      </w:r>
    </w:p>
    <w:p w14:paraId="57459501" w14:textId="77777777" w:rsidR="007E2BC0" w:rsidRPr="007E2BC0" w:rsidRDefault="007E2BC0" w:rsidP="004A2A1B">
      <w:pPr>
        <w:pStyle w:val="ListParagraph"/>
        <w:spacing w:after="0" w:line="240" w:lineRule="auto"/>
        <w:ind w:left="780"/>
        <w:jc w:val="both"/>
        <w:rPr>
          <w:rFonts w:ascii="Segoe UI" w:hAnsi="Segoe UI" w:cs="Segoe UI"/>
          <w:sz w:val="24"/>
          <w:szCs w:val="24"/>
        </w:rPr>
      </w:pPr>
      <w:r w:rsidRPr="007E2BC0">
        <w:rPr>
          <w:rFonts w:ascii="Segoe UI" w:hAnsi="Segoe UI" w:cs="Segoe UI"/>
          <w:sz w:val="24"/>
          <w:szCs w:val="24"/>
        </w:rPr>
        <w:t>- Seed cost ($/thousand) x Amount of seed planted (thousands)</w:t>
      </w:r>
    </w:p>
    <w:p w14:paraId="237233C9" w14:textId="77777777" w:rsidR="007E2BC0" w:rsidRPr="007E2BC0" w:rsidRDefault="007E2BC0" w:rsidP="004A2A1B">
      <w:pPr>
        <w:pStyle w:val="ListParagraph"/>
        <w:spacing w:after="0" w:line="240" w:lineRule="auto"/>
        <w:ind w:left="780"/>
        <w:jc w:val="both"/>
        <w:rPr>
          <w:rFonts w:ascii="Segoe UI" w:hAnsi="Segoe UI" w:cs="Segoe UI"/>
          <w:sz w:val="24"/>
          <w:szCs w:val="24"/>
        </w:rPr>
      </w:pPr>
      <w:r w:rsidRPr="007E2BC0">
        <w:rPr>
          <w:rFonts w:ascii="Segoe UI" w:hAnsi="Segoe UI" w:cs="Segoe UI"/>
          <w:sz w:val="24"/>
          <w:szCs w:val="24"/>
        </w:rPr>
        <w:t>- Fertilizer material cost ($/</w:t>
      </w:r>
      <w:proofErr w:type="spellStart"/>
      <w:r w:rsidRPr="007E2BC0">
        <w:rPr>
          <w:rFonts w:ascii="Segoe UI" w:hAnsi="Segoe UI" w:cs="Segoe UI"/>
          <w:sz w:val="24"/>
          <w:szCs w:val="24"/>
        </w:rPr>
        <w:t>lb</w:t>
      </w:r>
      <w:proofErr w:type="spellEnd"/>
      <w:r w:rsidRPr="007E2BC0">
        <w:rPr>
          <w:rFonts w:ascii="Segoe UI" w:hAnsi="Segoe UI" w:cs="Segoe UI"/>
          <w:sz w:val="24"/>
          <w:szCs w:val="24"/>
        </w:rPr>
        <w:t>) x Amount of fertilizer applied (</w:t>
      </w:r>
      <w:proofErr w:type="spellStart"/>
      <w:r w:rsidRPr="007E2BC0">
        <w:rPr>
          <w:rFonts w:ascii="Segoe UI" w:hAnsi="Segoe UI" w:cs="Segoe UI"/>
          <w:sz w:val="24"/>
          <w:szCs w:val="24"/>
        </w:rPr>
        <w:t>lbs</w:t>
      </w:r>
      <w:proofErr w:type="spellEnd"/>
      <w:r w:rsidRPr="007E2BC0">
        <w:rPr>
          <w:rFonts w:ascii="Segoe UI" w:hAnsi="Segoe UI" w:cs="Segoe UI"/>
          <w:sz w:val="24"/>
          <w:szCs w:val="24"/>
        </w:rPr>
        <w:t>)</w:t>
      </w:r>
    </w:p>
    <w:p w14:paraId="6F39797D" w14:textId="77777777" w:rsidR="007E2BC0" w:rsidRPr="007E2BC0" w:rsidRDefault="007E2BC0" w:rsidP="004A2A1B">
      <w:pPr>
        <w:pStyle w:val="ListParagraph"/>
        <w:spacing w:after="0" w:line="240" w:lineRule="auto"/>
        <w:ind w:left="780"/>
        <w:jc w:val="both"/>
        <w:rPr>
          <w:rFonts w:ascii="Segoe UI" w:hAnsi="Segoe UI" w:cs="Segoe UI"/>
          <w:sz w:val="24"/>
          <w:szCs w:val="24"/>
        </w:rPr>
      </w:pPr>
      <w:r w:rsidRPr="007E2BC0">
        <w:rPr>
          <w:rFonts w:ascii="Segoe UI" w:hAnsi="Segoe UI" w:cs="Segoe UI"/>
          <w:sz w:val="24"/>
          <w:szCs w:val="24"/>
        </w:rPr>
        <w:t>- Fertilizer application charge x number of applications</w:t>
      </w:r>
    </w:p>
    <w:p w14:paraId="0AF69797" w14:textId="77777777" w:rsidR="007E2BC0" w:rsidRPr="007E2BC0" w:rsidRDefault="007E2BC0" w:rsidP="004A2A1B">
      <w:pPr>
        <w:pStyle w:val="ListParagraph"/>
        <w:spacing w:after="0" w:line="240" w:lineRule="auto"/>
        <w:ind w:left="780"/>
        <w:jc w:val="both"/>
        <w:rPr>
          <w:rFonts w:ascii="Segoe UI" w:hAnsi="Segoe UI" w:cs="Segoe UI"/>
          <w:sz w:val="24"/>
          <w:szCs w:val="24"/>
        </w:rPr>
      </w:pPr>
      <w:r w:rsidRPr="007E2BC0">
        <w:rPr>
          <w:rFonts w:ascii="Segoe UI" w:hAnsi="Segoe UI" w:cs="Segoe UI"/>
          <w:sz w:val="24"/>
          <w:szCs w:val="24"/>
        </w:rPr>
        <w:t>- Irrigation cost ($/acre-inch) x inches of water applied</w:t>
      </w:r>
    </w:p>
    <w:p w14:paraId="312233FA" w14:textId="77777777" w:rsidR="007E2BC0" w:rsidRPr="007E2BC0" w:rsidRDefault="007E2BC0" w:rsidP="004A2A1B">
      <w:pPr>
        <w:pStyle w:val="ListParagraph"/>
        <w:spacing w:after="0" w:line="240" w:lineRule="auto"/>
        <w:ind w:left="780"/>
        <w:jc w:val="both"/>
        <w:rPr>
          <w:rFonts w:ascii="Segoe UI" w:hAnsi="Segoe UI" w:cs="Segoe UI"/>
          <w:sz w:val="24"/>
          <w:szCs w:val="24"/>
        </w:rPr>
      </w:pPr>
      <w:r w:rsidRPr="007E2BC0">
        <w:rPr>
          <w:rFonts w:ascii="Segoe UI" w:hAnsi="Segoe UI" w:cs="Segoe UI"/>
          <w:sz w:val="24"/>
          <w:szCs w:val="24"/>
        </w:rPr>
        <w:t>- Fixed production costs per acre (the same fixed cost will be charged to each team)</w:t>
      </w:r>
    </w:p>
    <w:p w14:paraId="0830D989" w14:textId="77777777" w:rsidR="007E2BC0" w:rsidRDefault="007E2BC0" w:rsidP="004A2A1B">
      <w:pPr>
        <w:jc w:val="both"/>
        <w:rPr>
          <w:szCs w:val="24"/>
          <w:highlight w:val="cyan"/>
        </w:rPr>
      </w:pPr>
    </w:p>
    <w:p w14:paraId="105F0AEA" w14:textId="48FF7DFB" w:rsidR="00A83A66" w:rsidRDefault="007E2BC0" w:rsidP="004A2A1B">
      <w:pPr>
        <w:jc w:val="both"/>
        <w:rPr>
          <w:rFonts w:ascii="Segoe UI" w:hAnsi="Segoe UI" w:cs="Segoe UI"/>
          <w:sz w:val="24"/>
          <w:szCs w:val="24"/>
        </w:rPr>
      </w:pPr>
      <w:r w:rsidRPr="007E2BC0">
        <w:rPr>
          <w:rFonts w:ascii="Segoe UI" w:hAnsi="Segoe UI" w:cs="Segoe UI"/>
          <w:sz w:val="24"/>
          <w:szCs w:val="24"/>
        </w:rPr>
        <w:t>Yield (</w:t>
      </w:r>
      <w:proofErr w:type="spellStart"/>
      <w:r w:rsidRPr="007E2BC0">
        <w:rPr>
          <w:rFonts w:ascii="Segoe UI" w:hAnsi="Segoe UI" w:cs="Segoe UI"/>
          <w:sz w:val="24"/>
          <w:szCs w:val="24"/>
        </w:rPr>
        <w:t>bu</w:t>
      </w:r>
      <w:proofErr w:type="spellEnd"/>
      <w:r w:rsidRPr="007E2BC0">
        <w:rPr>
          <w:rFonts w:ascii="Segoe UI" w:hAnsi="Segoe UI" w:cs="Segoe UI"/>
          <w:sz w:val="24"/>
          <w:szCs w:val="24"/>
        </w:rPr>
        <w:t xml:space="preserve">/acre) will be calculated based on the average yield from each team’s corn plots, at 15.5% moisture. </w:t>
      </w:r>
      <w:r>
        <w:rPr>
          <w:rFonts w:ascii="Segoe UI" w:hAnsi="Segoe UI" w:cs="Segoe UI"/>
          <w:sz w:val="24"/>
          <w:szCs w:val="24"/>
        </w:rPr>
        <w:t>The average</w:t>
      </w:r>
      <w:r w:rsidRPr="007E2BC0">
        <w:rPr>
          <w:rFonts w:ascii="Segoe UI" w:hAnsi="Segoe UI" w:cs="Segoe UI"/>
          <w:sz w:val="24"/>
          <w:szCs w:val="24"/>
        </w:rPr>
        <w:t xml:space="preserve"> delivered price per bushel will be determined by each team’s marketing choices. Material and application costs for seed, fertilizer and irrigation will be determined by each team’s management choices.</w:t>
      </w:r>
    </w:p>
    <w:p w14:paraId="2D5F32CF" w14:textId="56208468" w:rsidR="007E2BC0" w:rsidRPr="00FD58DC" w:rsidRDefault="007E2BC0" w:rsidP="004A2A1B">
      <w:pPr>
        <w:pStyle w:val="ListParagraph"/>
        <w:numPr>
          <w:ilvl w:val="0"/>
          <w:numId w:val="27"/>
        </w:numPr>
        <w:jc w:val="both"/>
        <w:rPr>
          <w:rFonts w:ascii="Segoe UI" w:hAnsi="Segoe UI" w:cs="Segoe UI"/>
          <w:b/>
          <w:bCs/>
          <w:sz w:val="24"/>
          <w:szCs w:val="24"/>
        </w:rPr>
      </w:pPr>
      <w:r w:rsidRPr="00FD58DC">
        <w:rPr>
          <w:rFonts w:ascii="Segoe UI" w:hAnsi="Segoe UI" w:cs="Segoe UI"/>
          <w:b/>
          <w:bCs/>
          <w:sz w:val="24"/>
          <w:szCs w:val="24"/>
        </w:rPr>
        <w:t>Most efficient</w:t>
      </w:r>
      <w:r w:rsidR="00FD58DC">
        <w:rPr>
          <w:rFonts w:ascii="Segoe UI" w:hAnsi="Segoe UI" w:cs="Segoe UI"/>
          <w:b/>
          <w:bCs/>
          <w:sz w:val="24"/>
          <w:szCs w:val="24"/>
        </w:rPr>
        <w:t>:</w:t>
      </w:r>
    </w:p>
    <w:p w14:paraId="636A8724" w14:textId="6C289983" w:rsidR="00FD58DC" w:rsidRPr="00FD58DC" w:rsidRDefault="00FD58DC" w:rsidP="004A2A1B">
      <w:pPr>
        <w:jc w:val="both"/>
        <w:rPr>
          <w:rFonts w:ascii="Segoe UI" w:hAnsi="Segoe UI" w:cs="Segoe UI"/>
          <w:sz w:val="24"/>
          <w:szCs w:val="24"/>
        </w:rPr>
      </w:pPr>
      <w:r w:rsidRPr="00FD58DC">
        <w:rPr>
          <w:rFonts w:ascii="Segoe UI" w:hAnsi="Segoe UI" w:cs="Segoe UI"/>
          <w:sz w:val="24"/>
          <w:szCs w:val="24"/>
        </w:rPr>
        <w:t xml:space="preserve">The high input use is calculated based on </w:t>
      </w:r>
      <w:r>
        <w:rPr>
          <w:rFonts w:ascii="Segoe UI" w:hAnsi="Segoe UI" w:cs="Segoe UI"/>
          <w:sz w:val="24"/>
          <w:szCs w:val="24"/>
        </w:rPr>
        <w:t xml:space="preserve">the </w:t>
      </w:r>
      <w:r w:rsidRPr="00FD58DC">
        <w:rPr>
          <w:rFonts w:ascii="Segoe UI" w:hAnsi="Segoe UI" w:cs="Segoe UI"/>
          <w:sz w:val="24"/>
          <w:szCs w:val="24"/>
        </w:rPr>
        <w:t xml:space="preserve">Water-Nitrogen Intensification Performance Index (WNIPI) which is </w:t>
      </w:r>
      <w:r>
        <w:rPr>
          <w:rFonts w:ascii="Segoe UI" w:hAnsi="Segoe UI" w:cs="Segoe UI"/>
          <w:sz w:val="24"/>
          <w:szCs w:val="24"/>
        </w:rPr>
        <w:t>an</w:t>
      </w:r>
      <w:r w:rsidRPr="00FD58DC">
        <w:rPr>
          <w:rFonts w:ascii="Segoe UI" w:hAnsi="Segoe UI" w:cs="Segoe UI"/>
          <w:sz w:val="24"/>
          <w:szCs w:val="24"/>
        </w:rPr>
        <w:t xml:space="preserve"> </w:t>
      </w:r>
      <w:r>
        <w:rPr>
          <w:rFonts w:ascii="Segoe UI" w:hAnsi="Segoe UI" w:cs="Segoe UI"/>
          <w:sz w:val="24"/>
          <w:szCs w:val="24"/>
        </w:rPr>
        <w:t>integrated</w:t>
      </w:r>
      <w:r w:rsidRPr="00FD58DC">
        <w:rPr>
          <w:rFonts w:ascii="Segoe UI" w:hAnsi="Segoe UI" w:cs="Segoe UI"/>
          <w:sz w:val="24"/>
          <w:szCs w:val="24"/>
        </w:rPr>
        <w:t xml:space="preserve"> index of water intensification performance index (WIPI; equation 1) and nitrogen intensification performance index (NIPI; equation 2) as:</w:t>
      </w:r>
    </w:p>
    <w:p w14:paraId="08CF5B01" w14:textId="0AD3ED99" w:rsidR="00FD58DC" w:rsidRPr="001C4A2E" w:rsidRDefault="00CC719B" w:rsidP="004A2A1B">
      <w:pPr>
        <w:jc w:val="both"/>
        <w:rPr>
          <w:rFonts w:ascii="Segoe UI" w:hAnsi="Segoe UI" w:cs="Segoe UI"/>
          <w:sz w:val="24"/>
          <w:szCs w:val="24"/>
        </w:rPr>
      </w:pPr>
      <m:oMathPara>
        <m:oMath>
          <m:r>
            <w:rPr>
              <w:rFonts w:ascii="Cambria Math" w:hAnsi="Cambria Math" w:cs="Segoe UI"/>
              <w:sz w:val="24"/>
              <w:szCs w:val="24"/>
            </w:rPr>
            <m:t xml:space="preserve">WIPI= </m:t>
          </m:r>
          <m:f>
            <m:fPr>
              <m:ctrlPr>
                <w:rPr>
                  <w:rFonts w:ascii="Cambria Math" w:hAnsi="Cambria Math" w:cs="Segoe UI"/>
                  <w:i/>
                  <w:sz w:val="24"/>
                  <w:szCs w:val="24"/>
                </w:rPr>
              </m:ctrlPr>
            </m:fPr>
            <m:num>
              <m:d>
                <m:dPr>
                  <m:begChr m:val="["/>
                  <m:endChr m:val="]"/>
                  <m:ctrlPr>
                    <w:rPr>
                      <w:rFonts w:ascii="Cambria Math" w:hAnsi="Cambria Math" w:cs="Segoe UI"/>
                      <w:i/>
                      <w:sz w:val="24"/>
                      <w:szCs w:val="24"/>
                    </w:rPr>
                  </m:ctrlPr>
                </m:dPr>
                <m:e>
                  <m:f>
                    <m:fPr>
                      <m:ctrlPr>
                        <w:rPr>
                          <w:rFonts w:ascii="Cambria Math" w:hAnsi="Cambria Math" w:cs="Segoe UI"/>
                          <w:i/>
                          <w:sz w:val="24"/>
                          <w:szCs w:val="24"/>
                        </w:rPr>
                      </m:ctrlPr>
                    </m:fPr>
                    <m:num>
                      <m:r>
                        <w:rPr>
                          <w:rFonts w:ascii="Cambria Math" w:hAnsi="Cambria Math" w:cs="Segoe UI"/>
                          <w:sz w:val="24"/>
                          <w:szCs w:val="24"/>
                        </w:rPr>
                        <m:t>Y-</m:t>
                      </m:r>
                      <m:sSub>
                        <m:sSubPr>
                          <m:ctrlPr>
                            <w:rPr>
                              <w:rFonts w:ascii="Cambria Math" w:hAnsi="Cambria Math" w:cs="Segoe UI"/>
                              <w:i/>
                              <w:sz w:val="24"/>
                              <w:szCs w:val="24"/>
                            </w:rPr>
                          </m:ctrlPr>
                        </m:sSubPr>
                        <m:e>
                          <m:r>
                            <w:rPr>
                              <w:rFonts w:ascii="Cambria Math" w:hAnsi="Cambria Math" w:cs="Segoe UI"/>
                              <w:sz w:val="24"/>
                              <w:szCs w:val="24"/>
                            </w:rPr>
                            <m:t>Y</m:t>
                          </m:r>
                        </m:e>
                        <m:sub>
                          <m:r>
                            <w:rPr>
                              <w:rFonts w:ascii="Cambria Math" w:hAnsi="Cambria Math" w:cs="Segoe UI"/>
                              <w:sz w:val="24"/>
                              <w:szCs w:val="24"/>
                            </w:rPr>
                            <m:t>n</m:t>
                          </m:r>
                        </m:sub>
                      </m:sSub>
                    </m:num>
                    <m:den>
                      <m:sSub>
                        <m:sSubPr>
                          <m:ctrlPr>
                            <w:rPr>
                              <w:rFonts w:ascii="Cambria Math" w:hAnsi="Cambria Math" w:cs="Segoe UI"/>
                              <w:i/>
                              <w:sz w:val="24"/>
                              <w:szCs w:val="24"/>
                            </w:rPr>
                          </m:ctrlPr>
                        </m:sSubPr>
                        <m:e>
                          <m:r>
                            <w:rPr>
                              <w:rFonts w:ascii="Cambria Math" w:hAnsi="Cambria Math" w:cs="Segoe UI"/>
                              <w:sz w:val="24"/>
                              <w:szCs w:val="24"/>
                            </w:rPr>
                            <m:t>Y</m:t>
                          </m:r>
                        </m:e>
                        <m:sub>
                          <m:r>
                            <w:rPr>
                              <w:rFonts w:ascii="Cambria Math" w:hAnsi="Cambria Math" w:cs="Segoe UI"/>
                              <w:sz w:val="24"/>
                              <w:szCs w:val="24"/>
                            </w:rPr>
                            <m:t>n</m:t>
                          </m:r>
                        </m:sub>
                      </m:sSub>
                    </m:den>
                  </m:f>
                </m:e>
              </m:d>
            </m:num>
            <m:den>
              <m:d>
                <m:dPr>
                  <m:begChr m:val="["/>
                  <m:endChr m:val="]"/>
                  <m:ctrlPr>
                    <w:rPr>
                      <w:rFonts w:ascii="Cambria Math" w:hAnsi="Cambria Math" w:cs="Segoe UI"/>
                      <w:i/>
                      <w:sz w:val="24"/>
                      <w:szCs w:val="24"/>
                    </w:rPr>
                  </m:ctrlPr>
                </m:dPr>
                <m:e>
                  <m:f>
                    <m:fPr>
                      <m:ctrlPr>
                        <w:rPr>
                          <w:rFonts w:ascii="Cambria Math" w:hAnsi="Cambria Math" w:cs="Segoe UI"/>
                          <w:i/>
                          <w:sz w:val="24"/>
                          <w:szCs w:val="24"/>
                        </w:rPr>
                      </m:ctrlPr>
                    </m:fPr>
                    <m:num>
                      <m:sSub>
                        <m:sSubPr>
                          <m:ctrlPr>
                            <w:rPr>
                              <w:rFonts w:ascii="Cambria Math" w:hAnsi="Cambria Math" w:cs="Segoe UI"/>
                              <w:i/>
                              <w:sz w:val="24"/>
                              <w:szCs w:val="24"/>
                            </w:rPr>
                          </m:ctrlPr>
                        </m:sSubPr>
                        <m:e>
                          <m:r>
                            <w:rPr>
                              <w:rFonts w:ascii="Cambria Math" w:hAnsi="Cambria Math" w:cs="Segoe UI"/>
                              <w:sz w:val="24"/>
                              <w:szCs w:val="24"/>
                            </w:rPr>
                            <m:t>ET</m:t>
                          </m:r>
                        </m:e>
                        <m:sub>
                          <m:r>
                            <w:rPr>
                              <w:rFonts w:ascii="Cambria Math" w:hAnsi="Cambria Math" w:cs="Segoe UI"/>
                              <w:sz w:val="24"/>
                              <w:szCs w:val="24"/>
                            </w:rPr>
                            <m:t>n</m:t>
                          </m:r>
                        </m:sub>
                      </m:sSub>
                      <m:r>
                        <w:rPr>
                          <w:rFonts w:ascii="Cambria Math" w:hAnsi="Cambria Math" w:cs="Segoe UI"/>
                          <w:sz w:val="24"/>
                          <w:szCs w:val="24"/>
                        </w:rPr>
                        <m:t>+I</m:t>
                      </m:r>
                    </m:num>
                    <m:den>
                      <m:sSub>
                        <m:sSubPr>
                          <m:ctrlPr>
                            <w:rPr>
                              <w:rFonts w:ascii="Cambria Math" w:hAnsi="Cambria Math" w:cs="Segoe UI"/>
                              <w:i/>
                              <w:sz w:val="24"/>
                              <w:szCs w:val="24"/>
                            </w:rPr>
                          </m:ctrlPr>
                        </m:sSubPr>
                        <m:e>
                          <m:r>
                            <w:rPr>
                              <w:rFonts w:ascii="Cambria Math" w:hAnsi="Cambria Math" w:cs="Segoe UI"/>
                              <w:sz w:val="24"/>
                              <w:szCs w:val="24"/>
                            </w:rPr>
                            <m:t>ET</m:t>
                          </m:r>
                        </m:e>
                        <m:sub>
                          <m:r>
                            <w:rPr>
                              <w:rFonts w:ascii="Cambria Math" w:hAnsi="Cambria Math" w:cs="Segoe UI"/>
                              <w:sz w:val="24"/>
                              <w:szCs w:val="24"/>
                            </w:rPr>
                            <m:t>n</m:t>
                          </m:r>
                        </m:sub>
                      </m:sSub>
                    </m:den>
                  </m:f>
                </m:e>
              </m:d>
            </m:den>
          </m:f>
        </m:oMath>
      </m:oMathPara>
    </w:p>
    <w:p w14:paraId="23598E3C" w14:textId="0AC1E269" w:rsidR="00FD58DC" w:rsidRPr="001C4A2E" w:rsidRDefault="001C4A2E" w:rsidP="004A2A1B">
      <w:pPr>
        <w:jc w:val="both"/>
        <w:rPr>
          <w:rFonts w:ascii="Segoe UI" w:hAnsi="Segoe UI" w:cs="Segoe UI"/>
          <w:sz w:val="24"/>
          <w:szCs w:val="24"/>
        </w:rPr>
      </w:pPr>
      <m:oMathPara>
        <m:oMath>
          <m:r>
            <w:rPr>
              <w:rFonts w:ascii="Cambria Math" w:hAnsi="Cambria Math" w:cs="Times New Roman"/>
              <w:sz w:val="24"/>
              <w:szCs w:val="24"/>
            </w:rPr>
            <m:t xml:space="preserve">NIPI= </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den>
                  </m:f>
                </m:e>
              </m:d>
            </m:num>
            <m:den>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r>
                        <w:rPr>
                          <w:rFonts w:ascii="Cambria Math" w:hAnsi="Cambria Math" w:cs="Times New Roman"/>
                          <w:sz w:val="24"/>
                          <w:szCs w:val="24"/>
                        </w:rPr>
                        <m:t>+N</m:t>
                      </m:r>
                    </m:num>
                    <m:den>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den>
                  </m:f>
                </m:e>
              </m:d>
            </m:den>
          </m:f>
        </m:oMath>
      </m:oMathPara>
    </w:p>
    <w:p w14:paraId="3DB25369" w14:textId="2E6E63AC" w:rsidR="00FD58DC" w:rsidRPr="00FD58DC" w:rsidRDefault="00FD58DC" w:rsidP="004A2A1B">
      <w:pPr>
        <w:jc w:val="both"/>
        <w:rPr>
          <w:rFonts w:ascii="Segoe UI" w:hAnsi="Segoe UI" w:cs="Segoe UI"/>
          <w:sz w:val="24"/>
          <w:szCs w:val="24"/>
        </w:rPr>
      </w:pPr>
      <w:r w:rsidRPr="00FD58DC">
        <w:rPr>
          <w:rFonts w:ascii="Segoe UI" w:hAnsi="Segoe UI" w:cs="Segoe UI"/>
          <w:sz w:val="24"/>
          <w:szCs w:val="24"/>
        </w:rPr>
        <w:t xml:space="preserve">Where, Y = grain yield of the farm under evaluation; </w:t>
      </w:r>
      <w:proofErr w:type="spellStart"/>
      <w:r w:rsidRPr="00FD58DC">
        <w:rPr>
          <w:rFonts w:ascii="Segoe UI" w:hAnsi="Segoe UI" w:cs="Segoe UI"/>
          <w:sz w:val="24"/>
          <w:szCs w:val="24"/>
        </w:rPr>
        <w:t>Yn</w:t>
      </w:r>
      <w:proofErr w:type="spellEnd"/>
      <w:r w:rsidRPr="00FD58DC">
        <w:rPr>
          <w:rFonts w:ascii="Segoe UI" w:hAnsi="Segoe UI" w:cs="Segoe UI"/>
          <w:sz w:val="24"/>
          <w:szCs w:val="24"/>
        </w:rPr>
        <w:t xml:space="preserve"> = grain yield of the zero-input treatment; ET = crop evapotranspiration of the farm under evaluation; </w:t>
      </w:r>
      <w:proofErr w:type="spellStart"/>
      <w:r w:rsidRPr="00FD58DC">
        <w:rPr>
          <w:rFonts w:ascii="Segoe UI" w:hAnsi="Segoe UI" w:cs="Segoe UI"/>
          <w:sz w:val="24"/>
          <w:szCs w:val="24"/>
        </w:rPr>
        <w:t>ETn</w:t>
      </w:r>
      <w:proofErr w:type="spellEnd"/>
      <w:r w:rsidRPr="00FD58DC">
        <w:rPr>
          <w:rFonts w:ascii="Segoe UI" w:hAnsi="Segoe UI" w:cs="Segoe UI"/>
          <w:sz w:val="24"/>
          <w:szCs w:val="24"/>
        </w:rPr>
        <w:t xml:space="preserve"> = crop evapotranspiration of the zero-input treatment; Un = aboveground nitrogen uptake of the zero-input treatment; and N = fertilizer nitrogen applied by the farm under evaluation. </w:t>
      </w:r>
      <w:r w:rsidR="008962C0" w:rsidRPr="008962C0">
        <w:rPr>
          <w:rFonts w:ascii="Segoe UI" w:hAnsi="Segoe UI" w:cs="Segoe UI"/>
          <w:sz w:val="24"/>
          <w:szCs w:val="24"/>
        </w:rPr>
        <w:lastRenderedPageBreak/>
        <w:t>Yield (</w:t>
      </w:r>
      <w:proofErr w:type="spellStart"/>
      <w:r w:rsidR="008962C0" w:rsidRPr="008962C0">
        <w:rPr>
          <w:rFonts w:ascii="Segoe UI" w:hAnsi="Segoe UI" w:cs="Segoe UI"/>
          <w:sz w:val="24"/>
          <w:szCs w:val="24"/>
        </w:rPr>
        <w:t>bu</w:t>
      </w:r>
      <w:proofErr w:type="spellEnd"/>
      <w:r w:rsidR="008962C0" w:rsidRPr="008962C0">
        <w:rPr>
          <w:rFonts w:ascii="Segoe UI" w:hAnsi="Segoe UI" w:cs="Segoe UI"/>
          <w:sz w:val="24"/>
          <w:szCs w:val="24"/>
        </w:rPr>
        <w:t xml:space="preserve">/acre) will be calculated based on the average yield from each team’s corn plots, at 15.5% moisture. </w:t>
      </w:r>
      <w:r w:rsidR="008962C0">
        <w:rPr>
          <w:rFonts w:ascii="Segoe UI" w:hAnsi="Segoe UI" w:cs="Segoe UI"/>
          <w:sz w:val="24"/>
          <w:szCs w:val="24"/>
        </w:rPr>
        <w:t>ET is calculated using the water balance appr</w:t>
      </w:r>
      <w:r w:rsidR="00EC73A3">
        <w:rPr>
          <w:rFonts w:ascii="Segoe UI" w:hAnsi="Segoe UI" w:cs="Segoe UI"/>
          <w:sz w:val="24"/>
          <w:szCs w:val="24"/>
        </w:rPr>
        <w:t xml:space="preserve">oach. </w:t>
      </w:r>
      <w:r w:rsidRPr="00FD58DC">
        <w:rPr>
          <w:rFonts w:ascii="Segoe UI" w:hAnsi="Segoe UI" w:cs="Segoe UI"/>
          <w:sz w:val="24"/>
          <w:szCs w:val="24"/>
        </w:rPr>
        <w:t>There WINIP is calculated as:</w:t>
      </w:r>
    </w:p>
    <w:p w14:paraId="319883A0" w14:textId="2E046198" w:rsidR="007E2BC0" w:rsidRPr="004A2A1B" w:rsidRDefault="00AC36DB" w:rsidP="004A2A1B">
      <w:pPr>
        <w:jc w:val="both"/>
        <w:rPr>
          <w:rFonts w:ascii="Segoe UI" w:eastAsiaTheme="minorEastAsia" w:hAnsi="Segoe UI" w:cs="Segoe UI"/>
          <w:sz w:val="24"/>
          <w:szCs w:val="24"/>
        </w:rPr>
      </w:pPr>
      <m:oMathPara>
        <m:oMath>
          <m:r>
            <w:rPr>
              <w:rFonts w:ascii="Cambria Math" w:hAnsi="Cambria Math" w:cs="Times New Roman"/>
              <w:sz w:val="24"/>
              <w:szCs w:val="24"/>
            </w:rPr>
            <m:t xml:space="preserve">WINIP= </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den>
                  </m:f>
                </m:e>
              </m:d>
            </m:num>
            <m:den>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ET</m:t>
                          </m:r>
                        </m:e>
                        <m:sub>
                          <m:r>
                            <w:rPr>
                              <w:rFonts w:ascii="Cambria Math" w:hAnsi="Cambria Math" w:cs="Times New Roman"/>
                              <w:sz w:val="24"/>
                              <w:szCs w:val="24"/>
                            </w:rPr>
                            <m:t>n</m:t>
                          </m:r>
                        </m:sub>
                      </m:sSub>
                      <m:r>
                        <w:rPr>
                          <w:rFonts w:ascii="Cambria Math" w:hAnsi="Cambria Math" w:cs="Times New Roman"/>
                          <w:sz w:val="24"/>
                          <w:szCs w:val="24"/>
                        </w:rPr>
                        <m:t>+I</m:t>
                      </m:r>
                    </m:num>
                    <m:den>
                      <m:sSub>
                        <m:sSubPr>
                          <m:ctrlPr>
                            <w:rPr>
                              <w:rFonts w:ascii="Cambria Math" w:hAnsi="Cambria Math" w:cs="Times New Roman"/>
                              <w:i/>
                              <w:sz w:val="24"/>
                              <w:szCs w:val="24"/>
                            </w:rPr>
                          </m:ctrlPr>
                        </m:sSubPr>
                        <m:e>
                          <m:r>
                            <w:rPr>
                              <w:rFonts w:ascii="Cambria Math" w:hAnsi="Cambria Math" w:cs="Times New Roman"/>
                              <w:sz w:val="24"/>
                              <w:szCs w:val="24"/>
                            </w:rPr>
                            <m:t>ET</m:t>
                          </m:r>
                        </m:e>
                        <m:sub>
                          <m:r>
                            <w:rPr>
                              <w:rFonts w:ascii="Cambria Math" w:hAnsi="Cambria Math" w:cs="Times New Roman"/>
                              <w:sz w:val="24"/>
                              <w:szCs w:val="24"/>
                            </w:rPr>
                            <m:t>n</m:t>
                          </m:r>
                        </m:sub>
                      </m:sSub>
                    </m:den>
                  </m:f>
                </m:e>
              </m:d>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r>
                        <w:rPr>
                          <w:rFonts w:ascii="Cambria Math" w:hAnsi="Cambria Math" w:cs="Times New Roman"/>
                          <w:sz w:val="24"/>
                          <w:szCs w:val="24"/>
                        </w:rPr>
                        <m:t>+N</m:t>
                      </m:r>
                    </m:num>
                    <m:den>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den>
                  </m:f>
                </m:e>
              </m:d>
            </m:den>
          </m:f>
        </m:oMath>
      </m:oMathPara>
    </w:p>
    <w:p w14:paraId="4C147732" w14:textId="77777777" w:rsidR="004A2A1B" w:rsidRPr="00A67462" w:rsidRDefault="004A2A1B" w:rsidP="004A2A1B">
      <w:pPr>
        <w:jc w:val="both"/>
        <w:rPr>
          <w:rFonts w:ascii="Segoe UI" w:eastAsiaTheme="minorEastAsia" w:hAnsi="Segoe UI" w:cs="Segoe UI"/>
          <w:sz w:val="24"/>
          <w:szCs w:val="24"/>
        </w:rPr>
      </w:pPr>
    </w:p>
    <w:p w14:paraId="27061C37" w14:textId="1A22EFB2" w:rsidR="00A67462" w:rsidRPr="00EC73A3" w:rsidRDefault="00E608A7" w:rsidP="004A2A1B">
      <w:pPr>
        <w:pStyle w:val="ListParagraph"/>
        <w:numPr>
          <w:ilvl w:val="0"/>
          <w:numId w:val="27"/>
        </w:numPr>
        <w:jc w:val="both"/>
        <w:rPr>
          <w:rFonts w:ascii="Segoe UI" w:hAnsi="Segoe UI" w:cs="Segoe UI"/>
          <w:b/>
          <w:bCs/>
          <w:sz w:val="24"/>
          <w:szCs w:val="24"/>
        </w:rPr>
      </w:pPr>
      <w:r w:rsidRPr="00EC73A3">
        <w:rPr>
          <w:rFonts w:ascii="Segoe UI" w:hAnsi="Segoe UI" w:cs="Segoe UI"/>
          <w:b/>
          <w:bCs/>
          <w:sz w:val="24"/>
          <w:szCs w:val="24"/>
        </w:rPr>
        <w:t>Lowest Cost Per Bushel Award</w:t>
      </w:r>
    </w:p>
    <w:p w14:paraId="371F22C6" w14:textId="77777777" w:rsidR="008962C0" w:rsidRPr="008962C0" w:rsidRDefault="008962C0" w:rsidP="004A2A1B">
      <w:pPr>
        <w:jc w:val="both"/>
        <w:rPr>
          <w:rFonts w:ascii="Segoe UI" w:hAnsi="Segoe UI" w:cs="Segoe UI"/>
          <w:sz w:val="24"/>
          <w:szCs w:val="24"/>
        </w:rPr>
      </w:pPr>
      <w:r w:rsidRPr="008962C0">
        <w:rPr>
          <w:rFonts w:ascii="Segoe UI" w:hAnsi="Segoe UI" w:cs="Segoe UI"/>
          <w:sz w:val="24"/>
          <w:szCs w:val="24"/>
        </w:rPr>
        <w:t>The “lowest cost per bushel” award will go to the team with the lowest calculated production cost per bushel. Marketing and insurance choices will not affect the production cost calculation.</w:t>
      </w:r>
    </w:p>
    <w:p w14:paraId="66D00950" w14:textId="77777777" w:rsidR="008962C0" w:rsidRPr="008962C0" w:rsidRDefault="008962C0" w:rsidP="004A2A1B">
      <w:pPr>
        <w:jc w:val="both"/>
        <w:rPr>
          <w:rFonts w:ascii="Segoe UI" w:hAnsi="Segoe UI" w:cs="Segoe UI"/>
          <w:b/>
          <w:bCs/>
          <w:sz w:val="24"/>
          <w:szCs w:val="24"/>
        </w:rPr>
      </w:pPr>
      <w:r w:rsidRPr="008962C0">
        <w:rPr>
          <w:rFonts w:ascii="Segoe UI" w:hAnsi="Segoe UI" w:cs="Segoe UI"/>
          <w:b/>
          <w:bCs/>
          <w:sz w:val="24"/>
          <w:szCs w:val="24"/>
        </w:rPr>
        <w:t>Production cost per bushel = production cost per acre ÷ yield (</w:t>
      </w:r>
      <w:proofErr w:type="spellStart"/>
      <w:r w:rsidRPr="008962C0">
        <w:rPr>
          <w:rFonts w:ascii="Segoe UI" w:hAnsi="Segoe UI" w:cs="Segoe UI"/>
          <w:b/>
          <w:bCs/>
          <w:sz w:val="24"/>
          <w:szCs w:val="24"/>
        </w:rPr>
        <w:t>bu</w:t>
      </w:r>
      <w:proofErr w:type="spellEnd"/>
      <w:r w:rsidRPr="008962C0">
        <w:rPr>
          <w:rFonts w:ascii="Segoe UI" w:hAnsi="Segoe UI" w:cs="Segoe UI"/>
          <w:b/>
          <w:bCs/>
          <w:sz w:val="24"/>
          <w:szCs w:val="24"/>
        </w:rPr>
        <w:t>/acre)</w:t>
      </w:r>
    </w:p>
    <w:p w14:paraId="2A7978A4" w14:textId="77777777" w:rsidR="008962C0" w:rsidRPr="008962C0" w:rsidRDefault="008962C0" w:rsidP="004A2A1B">
      <w:pPr>
        <w:jc w:val="both"/>
        <w:rPr>
          <w:rFonts w:ascii="Segoe UI" w:hAnsi="Segoe UI" w:cs="Segoe UI"/>
          <w:sz w:val="24"/>
          <w:szCs w:val="24"/>
        </w:rPr>
      </w:pPr>
      <w:r w:rsidRPr="008962C0">
        <w:rPr>
          <w:rFonts w:ascii="Segoe UI" w:hAnsi="Segoe UI" w:cs="Segoe UI"/>
          <w:sz w:val="24"/>
          <w:szCs w:val="24"/>
        </w:rPr>
        <w:t xml:space="preserve">Total production cost per acre = </w:t>
      </w:r>
    </w:p>
    <w:p w14:paraId="11160738" w14:textId="77777777" w:rsidR="008962C0" w:rsidRPr="008962C0" w:rsidRDefault="008962C0" w:rsidP="004A2A1B">
      <w:pPr>
        <w:pStyle w:val="ListParagraph"/>
        <w:spacing w:after="0" w:line="240" w:lineRule="auto"/>
        <w:ind w:left="780"/>
        <w:jc w:val="both"/>
        <w:rPr>
          <w:rFonts w:ascii="Segoe UI" w:hAnsi="Segoe UI" w:cs="Segoe UI"/>
          <w:sz w:val="24"/>
          <w:szCs w:val="24"/>
        </w:rPr>
      </w:pPr>
      <w:r w:rsidRPr="008962C0">
        <w:rPr>
          <w:rFonts w:ascii="Segoe UI" w:hAnsi="Segoe UI" w:cs="Segoe UI"/>
          <w:sz w:val="24"/>
          <w:szCs w:val="24"/>
        </w:rPr>
        <w:t>+ Seed cost ($/thousand) x Amount of seed planted (thousands)</w:t>
      </w:r>
    </w:p>
    <w:p w14:paraId="151FA871" w14:textId="77777777" w:rsidR="008962C0" w:rsidRPr="008962C0" w:rsidRDefault="008962C0" w:rsidP="004A2A1B">
      <w:pPr>
        <w:pStyle w:val="ListParagraph"/>
        <w:spacing w:after="0" w:line="240" w:lineRule="auto"/>
        <w:ind w:left="780"/>
        <w:jc w:val="both"/>
        <w:rPr>
          <w:rFonts w:ascii="Segoe UI" w:hAnsi="Segoe UI" w:cs="Segoe UI"/>
          <w:sz w:val="24"/>
          <w:szCs w:val="24"/>
        </w:rPr>
      </w:pPr>
      <w:r w:rsidRPr="008962C0">
        <w:rPr>
          <w:rFonts w:ascii="Segoe UI" w:hAnsi="Segoe UI" w:cs="Segoe UI"/>
          <w:sz w:val="24"/>
          <w:szCs w:val="24"/>
        </w:rPr>
        <w:t>+ Fertilizer material cost ($/</w:t>
      </w:r>
      <w:proofErr w:type="spellStart"/>
      <w:r w:rsidRPr="008962C0">
        <w:rPr>
          <w:rFonts w:ascii="Segoe UI" w:hAnsi="Segoe UI" w:cs="Segoe UI"/>
          <w:sz w:val="24"/>
          <w:szCs w:val="24"/>
        </w:rPr>
        <w:t>lb</w:t>
      </w:r>
      <w:proofErr w:type="spellEnd"/>
      <w:r w:rsidRPr="008962C0">
        <w:rPr>
          <w:rFonts w:ascii="Segoe UI" w:hAnsi="Segoe UI" w:cs="Segoe UI"/>
          <w:sz w:val="24"/>
          <w:szCs w:val="24"/>
        </w:rPr>
        <w:t>) x Amount of fertilizer applied (</w:t>
      </w:r>
      <w:proofErr w:type="spellStart"/>
      <w:r w:rsidRPr="008962C0">
        <w:rPr>
          <w:rFonts w:ascii="Segoe UI" w:hAnsi="Segoe UI" w:cs="Segoe UI"/>
          <w:sz w:val="24"/>
          <w:szCs w:val="24"/>
        </w:rPr>
        <w:t>lbs</w:t>
      </w:r>
      <w:proofErr w:type="spellEnd"/>
      <w:r w:rsidRPr="008962C0">
        <w:rPr>
          <w:rFonts w:ascii="Segoe UI" w:hAnsi="Segoe UI" w:cs="Segoe UI"/>
          <w:sz w:val="24"/>
          <w:szCs w:val="24"/>
        </w:rPr>
        <w:t>)</w:t>
      </w:r>
    </w:p>
    <w:p w14:paraId="7A8DBA42" w14:textId="77777777" w:rsidR="008962C0" w:rsidRPr="008962C0" w:rsidRDefault="008962C0" w:rsidP="004A2A1B">
      <w:pPr>
        <w:pStyle w:val="ListParagraph"/>
        <w:spacing w:after="0" w:line="240" w:lineRule="auto"/>
        <w:ind w:left="780"/>
        <w:jc w:val="both"/>
        <w:rPr>
          <w:rFonts w:ascii="Segoe UI" w:hAnsi="Segoe UI" w:cs="Segoe UI"/>
          <w:sz w:val="24"/>
          <w:szCs w:val="24"/>
        </w:rPr>
      </w:pPr>
      <w:r w:rsidRPr="008962C0">
        <w:rPr>
          <w:rFonts w:ascii="Segoe UI" w:hAnsi="Segoe UI" w:cs="Segoe UI"/>
          <w:sz w:val="24"/>
          <w:szCs w:val="24"/>
        </w:rPr>
        <w:t>+ Fertilizer application charge x number of applications</w:t>
      </w:r>
    </w:p>
    <w:p w14:paraId="2A2F738F" w14:textId="77777777" w:rsidR="008962C0" w:rsidRPr="008962C0" w:rsidRDefault="008962C0" w:rsidP="004A2A1B">
      <w:pPr>
        <w:pStyle w:val="ListParagraph"/>
        <w:spacing w:after="0" w:line="240" w:lineRule="auto"/>
        <w:ind w:left="780"/>
        <w:jc w:val="both"/>
        <w:rPr>
          <w:rFonts w:ascii="Segoe UI" w:hAnsi="Segoe UI" w:cs="Segoe UI"/>
          <w:sz w:val="24"/>
          <w:szCs w:val="24"/>
        </w:rPr>
      </w:pPr>
      <w:r w:rsidRPr="008962C0">
        <w:rPr>
          <w:rFonts w:ascii="Segoe UI" w:hAnsi="Segoe UI" w:cs="Segoe UI"/>
          <w:sz w:val="24"/>
          <w:szCs w:val="24"/>
        </w:rPr>
        <w:t>+ Irrigation cost ($/acre-inch) x inches of water applied</w:t>
      </w:r>
    </w:p>
    <w:p w14:paraId="7970F8E8" w14:textId="77777777" w:rsidR="008962C0" w:rsidRDefault="008962C0" w:rsidP="004A2A1B">
      <w:pPr>
        <w:pStyle w:val="ListParagraph"/>
        <w:spacing w:after="0" w:line="240" w:lineRule="auto"/>
        <w:ind w:left="780"/>
        <w:jc w:val="both"/>
        <w:rPr>
          <w:rFonts w:ascii="Segoe UI" w:hAnsi="Segoe UI" w:cs="Segoe UI"/>
          <w:sz w:val="24"/>
          <w:szCs w:val="24"/>
        </w:rPr>
      </w:pPr>
      <w:r w:rsidRPr="008962C0">
        <w:rPr>
          <w:rFonts w:ascii="Segoe UI" w:hAnsi="Segoe UI" w:cs="Segoe UI"/>
          <w:sz w:val="24"/>
          <w:szCs w:val="24"/>
        </w:rPr>
        <w:t>+ Fixed production costs per acre (the same fixed cost will be charged to each team)</w:t>
      </w:r>
    </w:p>
    <w:p w14:paraId="2A4F36DB" w14:textId="77777777" w:rsidR="008962C0" w:rsidRPr="008962C0" w:rsidRDefault="008962C0" w:rsidP="004A2A1B">
      <w:pPr>
        <w:pStyle w:val="ListParagraph"/>
        <w:spacing w:after="0" w:line="240" w:lineRule="auto"/>
        <w:ind w:left="780"/>
        <w:jc w:val="both"/>
        <w:rPr>
          <w:rFonts w:ascii="Segoe UI" w:hAnsi="Segoe UI" w:cs="Segoe UI"/>
          <w:sz w:val="24"/>
          <w:szCs w:val="24"/>
        </w:rPr>
      </w:pPr>
    </w:p>
    <w:p w14:paraId="59E9838D" w14:textId="482D8A76" w:rsidR="008962C0" w:rsidRPr="008962C0" w:rsidRDefault="008962C0" w:rsidP="004A2A1B">
      <w:pPr>
        <w:jc w:val="both"/>
        <w:rPr>
          <w:rFonts w:ascii="Segoe UI" w:hAnsi="Segoe UI" w:cs="Segoe UI"/>
          <w:b/>
          <w:bCs/>
          <w:sz w:val="24"/>
          <w:szCs w:val="24"/>
        </w:rPr>
      </w:pPr>
      <w:r w:rsidRPr="008962C0">
        <w:rPr>
          <w:rFonts w:ascii="Segoe UI" w:hAnsi="Segoe UI" w:cs="Segoe UI"/>
          <w:sz w:val="24"/>
          <w:szCs w:val="24"/>
        </w:rPr>
        <w:t>Yield (</w:t>
      </w:r>
      <w:proofErr w:type="spellStart"/>
      <w:r w:rsidRPr="008962C0">
        <w:rPr>
          <w:rFonts w:ascii="Segoe UI" w:hAnsi="Segoe UI" w:cs="Segoe UI"/>
          <w:sz w:val="24"/>
          <w:szCs w:val="24"/>
        </w:rPr>
        <w:t>bu</w:t>
      </w:r>
      <w:proofErr w:type="spellEnd"/>
      <w:r w:rsidRPr="008962C0">
        <w:rPr>
          <w:rFonts w:ascii="Segoe UI" w:hAnsi="Segoe UI" w:cs="Segoe UI"/>
          <w:sz w:val="24"/>
          <w:szCs w:val="24"/>
        </w:rPr>
        <w:t>/acre) will be calculated based on the average yield from each team’s corn plots, at 15.5% moisture. Material and application costs for seed, fertilizer and irrigation will be determined by each team’s management choices.</w:t>
      </w:r>
    </w:p>
    <w:p w14:paraId="73246ADE" w14:textId="77777777" w:rsidR="00E608A7" w:rsidRPr="00A67462" w:rsidRDefault="00E608A7" w:rsidP="00E608A7">
      <w:pPr>
        <w:pStyle w:val="ListParagraph"/>
        <w:ind w:left="360"/>
        <w:rPr>
          <w:rFonts w:ascii="Segoe UI" w:hAnsi="Segoe UI" w:cs="Segoe UI"/>
          <w:sz w:val="24"/>
          <w:szCs w:val="24"/>
        </w:rPr>
      </w:pPr>
    </w:p>
    <w:sectPr w:rsidR="00E608A7" w:rsidRPr="00A6746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29C7" w14:textId="77777777" w:rsidR="00960062" w:rsidRDefault="00960062" w:rsidP="00701103">
      <w:pPr>
        <w:spacing w:after="0" w:line="240" w:lineRule="auto"/>
      </w:pPr>
      <w:r>
        <w:separator/>
      </w:r>
    </w:p>
  </w:endnote>
  <w:endnote w:type="continuationSeparator" w:id="0">
    <w:p w14:paraId="5F83DD6E" w14:textId="77777777" w:rsidR="00960062" w:rsidRDefault="00960062" w:rsidP="0070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D5D5" w14:textId="77777777" w:rsidR="00960062" w:rsidRDefault="00960062" w:rsidP="00701103">
      <w:pPr>
        <w:spacing w:after="0" w:line="240" w:lineRule="auto"/>
      </w:pPr>
      <w:r>
        <w:separator/>
      </w:r>
    </w:p>
  </w:footnote>
  <w:footnote w:type="continuationSeparator" w:id="0">
    <w:p w14:paraId="25B9A59A" w14:textId="77777777" w:rsidR="00960062" w:rsidRDefault="00960062" w:rsidP="0070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3837" w14:textId="77777777" w:rsidR="00EC4E6D" w:rsidRPr="00EC4E6D" w:rsidRDefault="00EC4E6D" w:rsidP="00EC4E6D">
    <w:pPr>
      <w:pStyle w:val="ListParagraph"/>
      <w:ind w:left="360"/>
      <w:jc w:val="right"/>
      <w:rPr>
        <w:rFonts w:ascii="Segoe UI" w:hAnsi="Segoe UI" w:cs="Segoe UI"/>
        <w:b/>
        <w:bCs/>
        <w:sz w:val="20"/>
        <w:szCs w:val="20"/>
      </w:rPr>
    </w:pPr>
    <w:r w:rsidRPr="00EC4E6D">
      <w:rPr>
        <w:rFonts w:ascii="Segoe UI" w:hAnsi="Segoe UI" w:cs="Segoe UI"/>
        <w:b/>
        <w:bCs/>
        <w:sz w:val="20"/>
        <w:szCs w:val="20"/>
      </w:rPr>
      <w:t xml:space="preserve">Florida Agricultural Stakeholder Engagement Program (STEP) </w:t>
    </w:r>
  </w:p>
  <w:p w14:paraId="43FCC110" w14:textId="1A9D676D" w:rsidR="00701103" w:rsidRDefault="0024036D">
    <w:pPr>
      <w:pStyle w:val="Header"/>
    </w:pPr>
    <w:r>
      <w:rPr>
        <w:noProof/>
      </w:rPr>
      <w:drawing>
        <wp:anchor distT="0" distB="0" distL="114300" distR="114300" simplePos="0" relativeHeight="251664896" behindDoc="1" locked="0" layoutInCell="1" allowOverlap="1" wp14:anchorId="239586F5" wp14:editId="1103E295">
          <wp:simplePos x="0" y="0"/>
          <wp:positionH relativeFrom="margin">
            <wp:posOffset>-147955</wp:posOffset>
          </wp:positionH>
          <wp:positionV relativeFrom="page">
            <wp:posOffset>309245</wp:posOffset>
          </wp:positionV>
          <wp:extent cx="1343025" cy="444500"/>
          <wp:effectExtent l="0" t="0" r="9525" b="0"/>
          <wp:wrapThrough wrapText="bothSides">
            <wp:wrapPolygon edited="0">
              <wp:start x="0" y="0"/>
              <wp:lineTo x="0" y="20366"/>
              <wp:lineTo x="21447" y="20366"/>
              <wp:lineTo x="21447"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3025" cy="444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AFA"/>
    <w:multiLevelType w:val="hybridMultilevel"/>
    <w:tmpl w:val="DD8E3C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626CE"/>
    <w:multiLevelType w:val="hybridMultilevel"/>
    <w:tmpl w:val="FE327B1A"/>
    <w:lvl w:ilvl="0" w:tplc="3246F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94E8C"/>
    <w:multiLevelType w:val="hybridMultilevel"/>
    <w:tmpl w:val="F5D6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01B7B"/>
    <w:multiLevelType w:val="hybridMultilevel"/>
    <w:tmpl w:val="EED04846"/>
    <w:lvl w:ilvl="0" w:tplc="1A0221C6">
      <w:start w:val="1"/>
      <w:numFmt w:val="bullet"/>
      <w:lvlText w:val="•"/>
      <w:lvlJc w:val="left"/>
      <w:pPr>
        <w:tabs>
          <w:tab w:val="num" w:pos="720"/>
        </w:tabs>
        <w:ind w:left="720" w:hanging="360"/>
      </w:pPr>
      <w:rPr>
        <w:rFonts w:ascii="Arial" w:hAnsi="Arial" w:hint="default"/>
      </w:rPr>
    </w:lvl>
    <w:lvl w:ilvl="1" w:tplc="1DBAAC34" w:tentative="1">
      <w:start w:val="1"/>
      <w:numFmt w:val="bullet"/>
      <w:lvlText w:val="•"/>
      <w:lvlJc w:val="left"/>
      <w:pPr>
        <w:tabs>
          <w:tab w:val="num" w:pos="1440"/>
        </w:tabs>
        <w:ind w:left="1440" w:hanging="360"/>
      </w:pPr>
      <w:rPr>
        <w:rFonts w:ascii="Arial" w:hAnsi="Arial" w:hint="default"/>
      </w:rPr>
    </w:lvl>
    <w:lvl w:ilvl="2" w:tplc="C590A2DE" w:tentative="1">
      <w:start w:val="1"/>
      <w:numFmt w:val="bullet"/>
      <w:lvlText w:val="•"/>
      <w:lvlJc w:val="left"/>
      <w:pPr>
        <w:tabs>
          <w:tab w:val="num" w:pos="2160"/>
        </w:tabs>
        <w:ind w:left="2160" w:hanging="360"/>
      </w:pPr>
      <w:rPr>
        <w:rFonts w:ascii="Arial" w:hAnsi="Arial" w:hint="default"/>
      </w:rPr>
    </w:lvl>
    <w:lvl w:ilvl="3" w:tplc="8D20AF0E" w:tentative="1">
      <w:start w:val="1"/>
      <w:numFmt w:val="bullet"/>
      <w:lvlText w:val="•"/>
      <w:lvlJc w:val="left"/>
      <w:pPr>
        <w:tabs>
          <w:tab w:val="num" w:pos="2880"/>
        </w:tabs>
        <w:ind w:left="2880" w:hanging="360"/>
      </w:pPr>
      <w:rPr>
        <w:rFonts w:ascii="Arial" w:hAnsi="Arial" w:hint="default"/>
      </w:rPr>
    </w:lvl>
    <w:lvl w:ilvl="4" w:tplc="527A8CD0" w:tentative="1">
      <w:start w:val="1"/>
      <w:numFmt w:val="bullet"/>
      <w:lvlText w:val="•"/>
      <w:lvlJc w:val="left"/>
      <w:pPr>
        <w:tabs>
          <w:tab w:val="num" w:pos="3600"/>
        </w:tabs>
        <w:ind w:left="3600" w:hanging="360"/>
      </w:pPr>
      <w:rPr>
        <w:rFonts w:ascii="Arial" w:hAnsi="Arial" w:hint="default"/>
      </w:rPr>
    </w:lvl>
    <w:lvl w:ilvl="5" w:tplc="A4BC6DC8" w:tentative="1">
      <w:start w:val="1"/>
      <w:numFmt w:val="bullet"/>
      <w:lvlText w:val="•"/>
      <w:lvlJc w:val="left"/>
      <w:pPr>
        <w:tabs>
          <w:tab w:val="num" w:pos="4320"/>
        </w:tabs>
        <w:ind w:left="4320" w:hanging="360"/>
      </w:pPr>
      <w:rPr>
        <w:rFonts w:ascii="Arial" w:hAnsi="Arial" w:hint="default"/>
      </w:rPr>
    </w:lvl>
    <w:lvl w:ilvl="6" w:tplc="F7668576" w:tentative="1">
      <w:start w:val="1"/>
      <w:numFmt w:val="bullet"/>
      <w:lvlText w:val="•"/>
      <w:lvlJc w:val="left"/>
      <w:pPr>
        <w:tabs>
          <w:tab w:val="num" w:pos="5040"/>
        </w:tabs>
        <w:ind w:left="5040" w:hanging="360"/>
      </w:pPr>
      <w:rPr>
        <w:rFonts w:ascii="Arial" w:hAnsi="Arial" w:hint="default"/>
      </w:rPr>
    </w:lvl>
    <w:lvl w:ilvl="7" w:tplc="99A6DB84" w:tentative="1">
      <w:start w:val="1"/>
      <w:numFmt w:val="bullet"/>
      <w:lvlText w:val="•"/>
      <w:lvlJc w:val="left"/>
      <w:pPr>
        <w:tabs>
          <w:tab w:val="num" w:pos="5760"/>
        </w:tabs>
        <w:ind w:left="5760" w:hanging="360"/>
      </w:pPr>
      <w:rPr>
        <w:rFonts w:ascii="Arial" w:hAnsi="Arial" w:hint="default"/>
      </w:rPr>
    </w:lvl>
    <w:lvl w:ilvl="8" w:tplc="047202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8E0E06"/>
    <w:multiLevelType w:val="hybridMultilevel"/>
    <w:tmpl w:val="7DE8B4DE"/>
    <w:lvl w:ilvl="0" w:tplc="50122102">
      <w:start w:val="1"/>
      <w:numFmt w:val="bullet"/>
      <w:lvlText w:val="•"/>
      <w:lvlJc w:val="left"/>
      <w:pPr>
        <w:tabs>
          <w:tab w:val="num" w:pos="720"/>
        </w:tabs>
        <w:ind w:left="720" w:hanging="360"/>
      </w:pPr>
      <w:rPr>
        <w:rFonts w:ascii="Arial" w:hAnsi="Arial" w:hint="default"/>
      </w:rPr>
    </w:lvl>
    <w:lvl w:ilvl="1" w:tplc="945C1E4A">
      <w:numFmt w:val="bullet"/>
      <w:lvlText w:val="•"/>
      <w:lvlJc w:val="left"/>
      <w:pPr>
        <w:tabs>
          <w:tab w:val="num" w:pos="1440"/>
        </w:tabs>
        <w:ind w:left="1440" w:hanging="360"/>
      </w:pPr>
      <w:rPr>
        <w:rFonts w:ascii="Arial" w:hAnsi="Arial" w:hint="default"/>
      </w:rPr>
    </w:lvl>
    <w:lvl w:ilvl="2" w:tplc="5BAA1208">
      <w:numFmt w:val="bullet"/>
      <w:lvlText w:val="•"/>
      <w:lvlJc w:val="left"/>
      <w:pPr>
        <w:tabs>
          <w:tab w:val="num" w:pos="2160"/>
        </w:tabs>
        <w:ind w:left="2160" w:hanging="360"/>
      </w:pPr>
      <w:rPr>
        <w:rFonts w:ascii="Arial" w:hAnsi="Arial" w:hint="default"/>
      </w:rPr>
    </w:lvl>
    <w:lvl w:ilvl="3" w:tplc="FB6272EE" w:tentative="1">
      <w:start w:val="1"/>
      <w:numFmt w:val="bullet"/>
      <w:lvlText w:val="•"/>
      <w:lvlJc w:val="left"/>
      <w:pPr>
        <w:tabs>
          <w:tab w:val="num" w:pos="2880"/>
        </w:tabs>
        <w:ind w:left="2880" w:hanging="360"/>
      </w:pPr>
      <w:rPr>
        <w:rFonts w:ascii="Arial" w:hAnsi="Arial" w:hint="default"/>
      </w:rPr>
    </w:lvl>
    <w:lvl w:ilvl="4" w:tplc="78AE223A" w:tentative="1">
      <w:start w:val="1"/>
      <w:numFmt w:val="bullet"/>
      <w:lvlText w:val="•"/>
      <w:lvlJc w:val="left"/>
      <w:pPr>
        <w:tabs>
          <w:tab w:val="num" w:pos="3600"/>
        </w:tabs>
        <w:ind w:left="3600" w:hanging="360"/>
      </w:pPr>
      <w:rPr>
        <w:rFonts w:ascii="Arial" w:hAnsi="Arial" w:hint="default"/>
      </w:rPr>
    </w:lvl>
    <w:lvl w:ilvl="5" w:tplc="6F5EE490" w:tentative="1">
      <w:start w:val="1"/>
      <w:numFmt w:val="bullet"/>
      <w:lvlText w:val="•"/>
      <w:lvlJc w:val="left"/>
      <w:pPr>
        <w:tabs>
          <w:tab w:val="num" w:pos="4320"/>
        </w:tabs>
        <w:ind w:left="4320" w:hanging="360"/>
      </w:pPr>
      <w:rPr>
        <w:rFonts w:ascii="Arial" w:hAnsi="Arial" w:hint="default"/>
      </w:rPr>
    </w:lvl>
    <w:lvl w:ilvl="6" w:tplc="EA9CF826" w:tentative="1">
      <w:start w:val="1"/>
      <w:numFmt w:val="bullet"/>
      <w:lvlText w:val="•"/>
      <w:lvlJc w:val="left"/>
      <w:pPr>
        <w:tabs>
          <w:tab w:val="num" w:pos="5040"/>
        </w:tabs>
        <w:ind w:left="5040" w:hanging="360"/>
      </w:pPr>
      <w:rPr>
        <w:rFonts w:ascii="Arial" w:hAnsi="Arial" w:hint="default"/>
      </w:rPr>
    </w:lvl>
    <w:lvl w:ilvl="7" w:tplc="66568F86" w:tentative="1">
      <w:start w:val="1"/>
      <w:numFmt w:val="bullet"/>
      <w:lvlText w:val="•"/>
      <w:lvlJc w:val="left"/>
      <w:pPr>
        <w:tabs>
          <w:tab w:val="num" w:pos="5760"/>
        </w:tabs>
        <w:ind w:left="5760" w:hanging="360"/>
      </w:pPr>
      <w:rPr>
        <w:rFonts w:ascii="Arial" w:hAnsi="Arial" w:hint="default"/>
      </w:rPr>
    </w:lvl>
    <w:lvl w:ilvl="8" w:tplc="9D486E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AF2D9B"/>
    <w:multiLevelType w:val="hybridMultilevel"/>
    <w:tmpl w:val="8E4A1E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3F3D08"/>
    <w:multiLevelType w:val="hybridMultilevel"/>
    <w:tmpl w:val="6862E6C6"/>
    <w:lvl w:ilvl="0" w:tplc="C6D8D9F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2222E"/>
    <w:multiLevelType w:val="hybridMultilevel"/>
    <w:tmpl w:val="3180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D512F"/>
    <w:multiLevelType w:val="hybridMultilevel"/>
    <w:tmpl w:val="5BE6FAEC"/>
    <w:lvl w:ilvl="0" w:tplc="C026ECD4">
      <w:start w:val="1"/>
      <w:numFmt w:val="bullet"/>
      <w:lvlText w:val="•"/>
      <w:lvlJc w:val="left"/>
      <w:pPr>
        <w:tabs>
          <w:tab w:val="num" w:pos="720"/>
        </w:tabs>
        <w:ind w:left="720" w:hanging="360"/>
      </w:pPr>
      <w:rPr>
        <w:rFonts w:ascii="Arial" w:hAnsi="Arial" w:hint="default"/>
      </w:rPr>
    </w:lvl>
    <w:lvl w:ilvl="1" w:tplc="3828D7C2">
      <w:start w:val="1"/>
      <w:numFmt w:val="bullet"/>
      <w:lvlText w:val="•"/>
      <w:lvlJc w:val="left"/>
      <w:pPr>
        <w:tabs>
          <w:tab w:val="num" w:pos="1440"/>
        </w:tabs>
        <w:ind w:left="1440" w:hanging="360"/>
      </w:pPr>
      <w:rPr>
        <w:rFonts w:ascii="Arial" w:hAnsi="Arial" w:hint="default"/>
      </w:rPr>
    </w:lvl>
    <w:lvl w:ilvl="2" w:tplc="C60EC1A2" w:tentative="1">
      <w:start w:val="1"/>
      <w:numFmt w:val="bullet"/>
      <w:lvlText w:val="•"/>
      <w:lvlJc w:val="left"/>
      <w:pPr>
        <w:tabs>
          <w:tab w:val="num" w:pos="2160"/>
        </w:tabs>
        <w:ind w:left="2160" w:hanging="360"/>
      </w:pPr>
      <w:rPr>
        <w:rFonts w:ascii="Arial" w:hAnsi="Arial" w:hint="default"/>
      </w:rPr>
    </w:lvl>
    <w:lvl w:ilvl="3" w:tplc="13C61B68" w:tentative="1">
      <w:start w:val="1"/>
      <w:numFmt w:val="bullet"/>
      <w:lvlText w:val="•"/>
      <w:lvlJc w:val="left"/>
      <w:pPr>
        <w:tabs>
          <w:tab w:val="num" w:pos="2880"/>
        </w:tabs>
        <w:ind w:left="2880" w:hanging="360"/>
      </w:pPr>
      <w:rPr>
        <w:rFonts w:ascii="Arial" w:hAnsi="Arial" w:hint="default"/>
      </w:rPr>
    </w:lvl>
    <w:lvl w:ilvl="4" w:tplc="E2F807DC" w:tentative="1">
      <w:start w:val="1"/>
      <w:numFmt w:val="bullet"/>
      <w:lvlText w:val="•"/>
      <w:lvlJc w:val="left"/>
      <w:pPr>
        <w:tabs>
          <w:tab w:val="num" w:pos="3600"/>
        </w:tabs>
        <w:ind w:left="3600" w:hanging="360"/>
      </w:pPr>
      <w:rPr>
        <w:rFonts w:ascii="Arial" w:hAnsi="Arial" w:hint="default"/>
      </w:rPr>
    </w:lvl>
    <w:lvl w:ilvl="5" w:tplc="BC42DE4E" w:tentative="1">
      <w:start w:val="1"/>
      <w:numFmt w:val="bullet"/>
      <w:lvlText w:val="•"/>
      <w:lvlJc w:val="left"/>
      <w:pPr>
        <w:tabs>
          <w:tab w:val="num" w:pos="4320"/>
        </w:tabs>
        <w:ind w:left="4320" w:hanging="360"/>
      </w:pPr>
      <w:rPr>
        <w:rFonts w:ascii="Arial" w:hAnsi="Arial" w:hint="default"/>
      </w:rPr>
    </w:lvl>
    <w:lvl w:ilvl="6" w:tplc="F3B4EF26" w:tentative="1">
      <w:start w:val="1"/>
      <w:numFmt w:val="bullet"/>
      <w:lvlText w:val="•"/>
      <w:lvlJc w:val="left"/>
      <w:pPr>
        <w:tabs>
          <w:tab w:val="num" w:pos="5040"/>
        </w:tabs>
        <w:ind w:left="5040" w:hanging="360"/>
      </w:pPr>
      <w:rPr>
        <w:rFonts w:ascii="Arial" w:hAnsi="Arial" w:hint="default"/>
      </w:rPr>
    </w:lvl>
    <w:lvl w:ilvl="7" w:tplc="2996EA1A" w:tentative="1">
      <w:start w:val="1"/>
      <w:numFmt w:val="bullet"/>
      <w:lvlText w:val="•"/>
      <w:lvlJc w:val="left"/>
      <w:pPr>
        <w:tabs>
          <w:tab w:val="num" w:pos="5760"/>
        </w:tabs>
        <w:ind w:left="5760" w:hanging="360"/>
      </w:pPr>
      <w:rPr>
        <w:rFonts w:ascii="Arial" w:hAnsi="Arial" w:hint="default"/>
      </w:rPr>
    </w:lvl>
    <w:lvl w:ilvl="8" w:tplc="803CDE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71553A"/>
    <w:multiLevelType w:val="hybridMultilevel"/>
    <w:tmpl w:val="AA4A8AF6"/>
    <w:lvl w:ilvl="0" w:tplc="88FA3E52">
      <w:start w:val="1"/>
      <w:numFmt w:val="bullet"/>
      <w:lvlText w:val="•"/>
      <w:lvlJc w:val="left"/>
      <w:pPr>
        <w:tabs>
          <w:tab w:val="num" w:pos="720"/>
        </w:tabs>
        <w:ind w:left="720" w:hanging="360"/>
      </w:pPr>
      <w:rPr>
        <w:rFonts w:ascii="Arial" w:hAnsi="Arial" w:hint="default"/>
      </w:rPr>
    </w:lvl>
    <w:lvl w:ilvl="1" w:tplc="1A6CFBE8">
      <w:start w:val="1"/>
      <w:numFmt w:val="bullet"/>
      <w:lvlText w:val="•"/>
      <w:lvlJc w:val="left"/>
      <w:pPr>
        <w:tabs>
          <w:tab w:val="num" w:pos="1440"/>
        </w:tabs>
        <w:ind w:left="1440" w:hanging="360"/>
      </w:pPr>
      <w:rPr>
        <w:rFonts w:ascii="Arial" w:hAnsi="Arial" w:hint="default"/>
      </w:rPr>
    </w:lvl>
    <w:lvl w:ilvl="2" w:tplc="92D203B8" w:tentative="1">
      <w:start w:val="1"/>
      <w:numFmt w:val="bullet"/>
      <w:lvlText w:val="•"/>
      <w:lvlJc w:val="left"/>
      <w:pPr>
        <w:tabs>
          <w:tab w:val="num" w:pos="2160"/>
        </w:tabs>
        <w:ind w:left="2160" w:hanging="360"/>
      </w:pPr>
      <w:rPr>
        <w:rFonts w:ascii="Arial" w:hAnsi="Arial" w:hint="default"/>
      </w:rPr>
    </w:lvl>
    <w:lvl w:ilvl="3" w:tplc="EA5C5482" w:tentative="1">
      <w:start w:val="1"/>
      <w:numFmt w:val="bullet"/>
      <w:lvlText w:val="•"/>
      <w:lvlJc w:val="left"/>
      <w:pPr>
        <w:tabs>
          <w:tab w:val="num" w:pos="2880"/>
        </w:tabs>
        <w:ind w:left="2880" w:hanging="360"/>
      </w:pPr>
      <w:rPr>
        <w:rFonts w:ascii="Arial" w:hAnsi="Arial" w:hint="default"/>
      </w:rPr>
    </w:lvl>
    <w:lvl w:ilvl="4" w:tplc="51A82028" w:tentative="1">
      <w:start w:val="1"/>
      <w:numFmt w:val="bullet"/>
      <w:lvlText w:val="•"/>
      <w:lvlJc w:val="left"/>
      <w:pPr>
        <w:tabs>
          <w:tab w:val="num" w:pos="3600"/>
        </w:tabs>
        <w:ind w:left="3600" w:hanging="360"/>
      </w:pPr>
      <w:rPr>
        <w:rFonts w:ascii="Arial" w:hAnsi="Arial" w:hint="default"/>
      </w:rPr>
    </w:lvl>
    <w:lvl w:ilvl="5" w:tplc="294CB56C" w:tentative="1">
      <w:start w:val="1"/>
      <w:numFmt w:val="bullet"/>
      <w:lvlText w:val="•"/>
      <w:lvlJc w:val="left"/>
      <w:pPr>
        <w:tabs>
          <w:tab w:val="num" w:pos="4320"/>
        </w:tabs>
        <w:ind w:left="4320" w:hanging="360"/>
      </w:pPr>
      <w:rPr>
        <w:rFonts w:ascii="Arial" w:hAnsi="Arial" w:hint="default"/>
      </w:rPr>
    </w:lvl>
    <w:lvl w:ilvl="6" w:tplc="87D224C4" w:tentative="1">
      <w:start w:val="1"/>
      <w:numFmt w:val="bullet"/>
      <w:lvlText w:val="•"/>
      <w:lvlJc w:val="left"/>
      <w:pPr>
        <w:tabs>
          <w:tab w:val="num" w:pos="5040"/>
        </w:tabs>
        <w:ind w:left="5040" w:hanging="360"/>
      </w:pPr>
      <w:rPr>
        <w:rFonts w:ascii="Arial" w:hAnsi="Arial" w:hint="default"/>
      </w:rPr>
    </w:lvl>
    <w:lvl w:ilvl="7" w:tplc="CDF4B93C" w:tentative="1">
      <w:start w:val="1"/>
      <w:numFmt w:val="bullet"/>
      <w:lvlText w:val="•"/>
      <w:lvlJc w:val="left"/>
      <w:pPr>
        <w:tabs>
          <w:tab w:val="num" w:pos="5760"/>
        </w:tabs>
        <w:ind w:left="5760" w:hanging="360"/>
      </w:pPr>
      <w:rPr>
        <w:rFonts w:ascii="Arial" w:hAnsi="Arial" w:hint="default"/>
      </w:rPr>
    </w:lvl>
    <w:lvl w:ilvl="8" w:tplc="C7B286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A06B3B"/>
    <w:multiLevelType w:val="hybridMultilevel"/>
    <w:tmpl w:val="0214127C"/>
    <w:lvl w:ilvl="0" w:tplc="6C402F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97E27"/>
    <w:multiLevelType w:val="hybridMultilevel"/>
    <w:tmpl w:val="F138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D7EEB"/>
    <w:multiLevelType w:val="hybridMultilevel"/>
    <w:tmpl w:val="B34E5394"/>
    <w:lvl w:ilvl="0" w:tplc="B4AA87AE">
      <w:start w:val="1"/>
      <w:numFmt w:val="bullet"/>
      <w:lvlText w:val="•"/>
      <w:lvlJc w:val="left"/>
      <w:pPr>
        <w:tabs>
          <w:tab w:val="num" w:pos="720"/>
        </w:tabs>
        <w:ind w:left="720" w:hanging="360"/>
      </w:pPr>
      <w:rPr>
        <w:rFonts w:ascii="Arial" w:hAnsi="Arial" w:hint="default"/>
      </w:rPr>
    </w:lvl>
    <w:lvl w:ilvl="1" w:tplc="A56EFBDA">
      <w:numFmt w:val="bullet"/>
      <w:lvlText w:val="•"/>
      <w:lvlJc w:val="left"/>
      <w:pPr>
        <w:tabs>
          <w:tab w:val="num" w:pos="1440"/>
        </w:tabs>
        <w:ind w:left="1440" w:hanging="360"/>
      </w:pPr>
      <w:rPr>
        <w:rFonts w:ascii="Arial" w:hAnsi="Arial" w:hint="default"/>
      </w:rPr>
    </w:lvl>
    <w:lvl w:ilvl="2" w:tplc="81EA7A0A" w:tentative="1">
      <w:start w:val="1"/>
      <w:numFmt w:val="bullet"/>
      <w:lvlText w:val="•"/>
      <w:lvlJc w:val="left"/>
      <w:pPr>
        <w:tabs>
          <w:tab w:val="num" w:pos="2160"/>
        </w:tabs>
        <w:ind w:left="2160" w:hanging="360"/>
      </w:pPr>
      <w:rPr>
        <w:rFonts w:ascii="Arial" w:hAnsi="Arial" w:hint="default"/>
      </w:rPr>
    </w:lvl>
    <w:lvl w:ilvl="3" w:tplc="6060BDBC" w:tentative="1">
      <w:start w:val="1"/>
      <w:numFmt w:val="bullet"/>
      <w:lvlText w:val="•"/>
      <w:lvlJc w:val="left"/>
      <w:pPr>
        <w:tabs>
          <w:tab w:val="num" w:pos="2880"/>
        </w:tabs>
        <w:ind w:left="2880" w:hanging="360"/>
      </w:pPr>
      <w:rPr>
        <w:rFonts w:ascii="Arial" w:hAnsi="Arial" w:hint="default"/>
      </w:rPr>
    </w:lvl>
    <w:lvl w:ilvl="4" w:tplc="5BD09C52" w:tentative="1">
      <w:start w:val="1"/>
      <w:numFmt w:val="bullet"/>
      <w:lvlText w:val="•"/>
      <w:lvlJc w:val="left"/>
      <w:pPr>
        <w:tabs>
          <w:tab w:val="num" w:pos="3600"/>
        </w:tabs>
        <w:ind w:left="3600" w:hanging="360"/>
      </w:pPr>
      <w:rPr>
        <w:rFonts w:ascii="Arial" w:hAnsi="Arial" w:hint="default"/>
      </w:rPr>
    </w:lvl>
    <w:lvl w:ilvl="5" w:tplc="6C046FEE" w:tentative="1">
      <w:start w:val="1"/>
      <w:numFmt w:val="bullet"/>
      <w:lvlText w:val="•"/>
      <w:lvlJc w:val="left"/>
      <w:pPr>
        <w:tabs>
          <w:tab w:val="num" w:pos="4320"/>
        </w:tabs>
        <w:ind w:left="4320" w:hanging="360"/>
      </w:pPr>
      <w:rPr>
        <w:rFonts w:ascii="Arial" w:hAnsi="Arial" w:hint="default"/>
      </w:rPr>
    </w:lvl>
    <w:lvl w:ilvl="6" w:tplc="8110C80C" w:tentative="1">
      <w:start w:val="1"/>
      <w:numFmt w:val="bullet"/>
      <w:lvlText w:val="•"/>
      <w:lvlJc w:val="left"/>
      <w:pPr>
        <w:tabs>
          <w:tab w:val="num" w:pos="5040"/>
        </w:tabs>
        <w:ind w:left="5040" w:hanging="360"/>
      </w:pPr>
      <w:rPr>
        <w:rFonts w:ascii="Arial" w:hAnsi="Arial" w:hint="default"/>
      </w:rPr>
    </w:lvl>
    <w:lvl w:ilvl="7" w:tplc="10D0414C" w:tentative="1">
      <w:start w:val="1"/>
      <w:numFmt w:val="bullet"/>
      <w:lvlText w:val="•"/>
      <w:lvlJc w:val="left"/>
      <w:pPr>
        <w:tabs>
          <w:tab w:val="num" w:pos="5760"/>
        </w:tabs>
        <w:ind w:left="5760" w:hanging="360"/>
      </w:pPr>
      <w:rPr>
        <w:rFonts w:ascii="Arial" w:hAnsi="Arial" w:hint="default"/>
      </w:rPr>
    </w:lvl>
    <w:lvl w:ilvl="8" w:tplc="8CBEE8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AF7756"/>
    <w:multiLevelType w:val="hybridMultilevel"/>
    <w:tmpl w:val="BEA0A342"/>
    <w:lvl w:ilvl="0" w:tplc="A178137A">
      <w:start w:val="1"/>
      <w:numFmt w:val="bullet"/>
      <w:lvlText w:val="•"/>
      <w:lvlJc w:val="left"/>
      <w:pPr>
        <w:tabs>
          <w:tab w:val="num" w:pos="720"/>
        </w:tabs>
        <w:ind w:left="720" w:hanging="360"/>
      </w:pPr>
      <w:rPr>
        <w:rFonts w:ascii="Arial" w:hAnsi="Arial" w:hint="default"/>
      </w:rPr>
    </w:lvl>
    <w:lvl w:ilvl="1" w:tplc="B0842E08">
      <w:start w:val="1"/>
      <w:numFmt w:val="bullet"/>
      <w:lvlText w:val="•"/>
      <w:lvlJc w:val="left"/>
      <w:pPr>
        <w:tabs>
          <w:tab w:val="num" w:pos="1440"/>
        </w:tabs>
        <w:ind w:left="1440" w:hanging="360"/>
      </w:pPr>
      <w:rPr>
        <w:rFonts w:ascii="Arial" w:hAnsi="Arial" w:hint="default"/>
      </w:rPr>
    </w:lvl>
    <w:lvl w:ilvl="2" w:tplc="5AF865AE" w:tentative="1">
      <w:start w:val="1"/>
      <w:numFmt w:val="bullet"/>
      <w:lvlText w:val="•"/>
      <w:lvlJc w:val="left"/>
      <w:pPr>
        <w:tabs>
          <w:tab w:val="num" w:pos="2160"/>
        </w:tabs>
        <w:ind w:left="2160" w:hanging="360"/>
      </w:pPr>
      <w:rPr>
        <w:rFonts w:ascii="Arial" w:hAnsi="Arial" w:hint="default"/>
      </w:rPr>
    </w:lvl>
    <w:lvl w:ilvl="3" w:tplc="618CBEDC" w:tentative="1">
      <w:start w:val="1"/>
      <w:numFmt w:val="bullet"/>
      <w:lvlText w:val="•"/>
      <w:lvlJc w:val="left"/>
      <w:pPr>
        <w:tabs>
          <w:tab w:val="num" w:pos="2880"/>
        </w:tabs>
        <w:ind w:left="2880" w:hanging="360"/>
      </w:pPr>
      <w:rPr>
        <w:rFonts w:ascii="Arial" w:hAnsi="Arial" w:hint="default"/>
      </w:rPr>
    </w:lvl>
    <w:lvl w:ilvl="4" w:tplc="76727168" w:tentative="1">
      <w:start w:val="1"/>
      <w:numFmt w:val="bullet"/>
      <w:lvlText w:val="•"/>
      <w:lvlJc w:val="left"/>
      <w:pPr>
        <w:tabs>
          <w:tab w:val="num" w:pos="3600"/>
        </w:tabs>
        <w:ind w:left="3600" w:hanging="360"/>
      </w:pPr>
      <w:rPr>
        <w:rFonts w:ascii="Arial" w:hAnsi="Arial" w:hint="default"/>
      </w:rPr>
    </w:lvl>
    <w:lvl w:ilvl="5" w:tplc="0F3AA94C" w:tentative="1">
      <w:start w:val="1"/>
      <w:numFmt w:val="bullet"/>
      <w:lvlText w:val="•"/>
      <w:lvlJc w:val="left"/>
      <w:pPr>
        <w:tabs>
          <w:tab w:val="num" w:pos="4320"/>
        </w:tabs>
        <w:ind w:left="4320" w:hanging="360"/>
      </w:pPr>
      <w:rPr>
        <w:rFonts w:ascii="Arial" w:hAnsi="Arial" w:hint="default"/>
      </w:rPr>
    </w:lvl>
    <w:lvl w:ilvl="6" w:tplc="33384BB8" w:tentative="1">
      <w:start w:val="1"/>
      <w:numFmt w:val="bullet"/>
      <w:lvlText w:val="•"/>
      <w:lvlJc w:val="left"/>
      <w:pPr>
        <w:tabs>
          <w:tab w:val="num" w:pos="5040"/>
        </w:tabs>
        <w:ind w:left="5040" w:hanging="360"/>
      </w:pPr>
      <w:rPr>
        <w:rFonts w:ascii="Arial" w:hAnsi="Arial" w:hint="default"/>
      </w:rPr>
    </w:lvl>
    <w:lvl w:ilvl="7" w:tplc="4ADE82DA" w:tentative="1">
      <w:start w:val="1"/>
      <w:numFmt w:val="bullet"/>
      <w:lvlText w:val="•"/>
      <w:lvlJc w:val="left"/>
      <w:pPr>
        <w:tabs>
          <w:tab w:val="num" w:pos="5760"/>
        </w:tabs>
        <w:ind w:left="5760" w:hanging="360"/>
      </w:pPr>
      <w:rPr>
        <w:rFonts w:ascii="Arial" w:hAnsi="Arial" w:hint="default"/>
      </w:rPr>
    </w:lvl>
    <w:lvl w:ilvl="8" w:tplc="7B8E8D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74253D"/>
    <w:multiLevelType w:val="hybridMultilevel"/>
    <w:tmpl w:val="8FB0E71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2F23A5"/>
    <w:multiLevelType w:val="hybridMultilevel"/>
    <w:tmpl w:val="3758A986"/>
    <w:lvl w:ilvl="0" w:tplc="2996B1C2">
      <w:start w:val="1"/>
      <w:numFmt w:val="bullet"/>
      <w:lvlText w:val="•"/>
      <w:lvlJc w:val="left"/>
      <w:pPr>
        <w:tabs>
          <w:tab w:val="num" w:pos="720"/>
        </w:tabs>
        <w:ind w:left="720" w:hanging="360"/>
      </w:pPr>
      <w:rPr>
        <w:rFonts w:ascii="Arial" w:hAnsi="Arial" w:hint="default"/>
      </w:rPr>
    </w:lvl>
    <w:lvl w:ilvl="1" w:tplc="0798D1F4" w:tentative="1">
      <w:start w:val="1"/>
      <w:numFmt w:val="bullet"/>
      <w:lvlText w:val="•"/>
      <w:lvlJc w:val="left"/>
      <w:pPr>
        <w:tabs>
          <w:tab w:val="num" w:pos="1440"/>
        </w:tabs>
        <w:ind w:left="1440" w:hanging="360"/>
      </w:pPr>
      <w:rPr>
        <w:rFonts w:ascii="Arial" w:hAnsi="Arial" w:hint="default"/>
      </w:rPr>
    </w:lvl>
    <w:lvl w:ilvl="2" w:tplc="02D277F8" w:tentative="1">
      <w:start w:val="1"/>
      <w:numFmt w:val="bullet"/>
      <w:lvlText w:val="•"/>
      <w:lvlJc w:val="left"/>
      <w:pPr>
        <w:tabs>
          <w:tab w:val="num" w:pos="2160"/>
        </w:tabs>
        <w:ind w:left="2160" w:hanging="360"/>
      </w:pPr>
      <w:rPr>
        <w:rFonts w:ascii="Arial" w:hAnsi="Arial" w:hint="default"/>
      </w:rPr>
    </w:lvl>
    <w:lvl w:ilvl="3" w:tplc="D3CA8884" w:tentative="1">
      <w:start w:val="1"/>
      <w:numFmt w:val="bullet"/>
      <w:lvlText w:val="•"/>
      <w:lvlJc w:val="left"/>
      <w:pPr>
        <w:tabs>
          <w:tab w:val="num" w:pos="2880"/>
        </w:tabs>
        <w:ind w:left="2880" w:hanging="360"/>
      </w:pPr>
      <w:rPr>
        <w:rFonts w:ascii="Arial" w:hAnsi="Arial" w:hint="default"/>
      </w:rPr>
    </w:lvl>
    <w:lvl w:ilvl="4" w:tplc="B2F054AC" w:tentative="1">
      <w:start w:val="1"/>
      <w:numFmt w:val="bullet"/>
      <w:lvlText w:val="•"/>
      <w:lvlJc w:val="left"/>
      <w:pPr>
        <w:tabs>
          <w:tab w:val="num" w:pos="3600"/>
        </w:tabs>
        <w:ind w:left="3600" w:hanging="360"/>
      </w:pPr>
      <w:rPr>
        <w:rFonts w:ascii="Arial" w:hAnsi="Arial" w:hint="default"/>
      </w:rPr>
    </w:lvl>
    <w:lvl w:ilvl="5" w:tplc="D89A190C" w:tentative="1">
      <w:start w:val="1"/>
      <w:numFmt w:val="bullet"/>
      <w:lvlText w:val="•"/>
      <w:lvlJc w:val="left"/>
      <w:pPr>
        <w:tabs>
          <w:tab w:val="num" w:pos="4320"/>
        </w:tabs>
        <w:ind w:left="4320" w:hanging="360"/>
      </w:pPr>
      <w:rPr>
        <w:rFonts w:ascii="Arial" w:hAnsi="Arial" w:hint="default"/>
      </w:rPr>
    </w:lvl>
    <w:lvl w:ilvl="6" w:tplc="28268738" w:tentative="1">
      <w:start w:val="1"/>
      <w:numFmt w:val="bullet"/>
      <w:lvlText w:val="•"/>
      <w:lvlJc w:val="left"/>
      <w:pPr>
        <w:tabs>
          <w:tab w:val="num" w:pos="5040"/>
        </w:tabs>
        <w:ind w:left="5040" w:hanging="360"/>
      </w:pPr>
      <w:rPr>
        <w:rFonts w:ascii="Arial" w:hAnsi="Arial" w:hint="default"/>
      </w:rPr>
    </w:lvl>
    <w:lvl w:ilvl="7" w:tplc="D46CBABA" w:tentative="1">
      <w:start w:val="1"/>
      <w:numFmt w:val="bullet"/>
      <w:lvlText w:val="•"/>
      <w:lvlJc w:val="left"/>
      <w:pPr>
        <w:tabs>
          <w:tab w:val="num" w:pos="5760"/>
        </w:tabs>
        <w:ind w:left="5760" w:hanging="360"/>
      </w:pPr>
      <w:rPr>
        <w:rFonts w:ascii="Arial" w:hAnsi="Arial" w:hint="default"/>
      </w:rPr>
    </w:lvl>
    <w:lvl w:ilvl="8" w:tplc="10EED3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5D45F7"/>
    <w:multiLevelType w:val="multilevel"/>
    <w:tmpl w:val="FC7CC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783EA7"/>
    <w:multiLevelType w:val="hybridMultilevel"/>
    <w:tmpl w:val="9E9653BA"/>
    <w:lvl w:ilvl="0" w:tplc="83F03528">
      <w:start w:val="1"/>
      <w:numFmt w:val="bullet"/>
      <w:lvlText w:val="•"/>
      <w:lvlJc w:val="left"/>
      <w:pPr>
        <w:tabs>
          <w:tab w:val="num" w:pos="720"/>
        </w:tabs>
        <w:ind w:left="720" w:hanging="360"/>
      </w:pPr>
      <w:rPr>
        <w:rFonts w:ascii="Arial" w:hAnsi="Arial" w:hint="default"/>
      </w:rPr>
    </w:lvl>
    <w:lvl w:ilvl="1" w:tplc="C5C24B32" w:tentative="1">
      <w:start w:val="1"/>
      <w:numFmt w:val="bullet"/>
      <w:lvlText w:val="•"/>
      <w:lvlJc w:val="left"/>
      <w:pPr>
        <w:tabs>
          <w:tab w:val="num" w:pos="1440"/>
        </w:tabs>
        <w:ind w:left="1440" w:hanging="360"/>
      </w:pPr>
      <w:rPr>
        <w:rFonts w:ascii="Arial" w:hAnsi="Arial" w:hint="default"/>
      </w:rPr>
    </w:lvl>
    <w:lvl w:ilvl="2" w:tplc="198C6A88" w:tentative="1">
      <w:start w:val="1"/>
      <w:numFmt w:val="bullet"/>
      <w:lvlText w:val="•"/>
      <w:lvlJc w:val="left"/>
      <w:pPr>
        <w:tabs>
          <w:tab w:val="num" w:pos="2160"/>
        </w:tabs>
        <w:ind w:left="2160" w:hanging="360"/>
      </w:pPr>
      <w:rPr>
        <w:rFonts w:ascii="Arial" w:hAnsi="Arial" w:hint="default"/>
      </w:rPr>
    </w:lvl>
    <w:lvl w:ilvl="3" w:tplc="85E8B7F4" w:tentative="1">
      <w:start w:val="1"/>
      <w:numFmt w:val="bullet"/>
      <w:lvlText w:val="•"/>
      <w:lvlJc w:val="left"/>
      <w:pPr>
        <w:tabs>
          <w:tab w:val="num" w:pos="2880"/>
        </w:tabs>
        <w:ind w:left="2880" w:hanging="360"/>
      </w:pPr>
      <w:rPr>
        <w:rFonts w:ascii="Arial" w:hAnsi="Arial" w:hint="default"/>
      </w:rPr>
    </w:lvl>
    <w:lvl w:ilvl="4" w:tplc="7A2AFE72" w:tentative="1">
      <w:start w:val="1"/>
      <w:numFmt w:val="bullet"/>
      <w:lvlText w:val="•"/>
      <w:lvlJc w:val="left"/>
      <w:pPr>
        <w:tabs>
          <w:tab w:val="num" w:pos="3600"/>
        </w:tabs>
        <w:ind w:left="3600" w:hanging="360"/>
      </w:pPr>
      <w:rPr>
        <w:rFonts w:ascii="Arial" w:hAnsi="Arial" w:hint="default"/>
      </w:rPr>
    </w:lvl>
    <w:lvl w:ilvl="5" w:tplc="DEA4C708" w:tentative="1">
      <w:start w:val="1"/>
      <w:numFmt w:val="bullet"/>
      <w:lvlText w:val="•"/>
      <w:lvlJc w:val="left"/>
      <w:pPr>
        <w:tabs>
          <w:tab w:val="num" w:pos="4320"/>
        </w:tabs>
        <w:ind w:left="4320" w:hanging="360"/>
      </w:pPr>
      <w:rPr>
        <w:rFonts w:ascii="Arial" w:hAnsi="Arial" w:hint="default"/>
      </w:rPr>
    </w:lvl>
    <w:lvl w:ilvl="6" w:tplc="F6EC653A" w:tentative="1">
      <w:start w:val="1"/>
      <w:numFmt w:val="bullet"/>
      <w:lvlText w:val="•"/>
      <w:lvlJc w:val="left"/>
      <w:pPr>
        <w:tabs>
          <w:tab w:val="num" w:pos="5040"/>
        </w:tabs>
        <w:ind w:left="5040" w:hanging="360"/>
      </w:pPr>
      <w:rPr>
        <w:rFonts w:ascii="Arial" w:hAnsi="Arial" w:hint="default"/>
      </w:rPr>
    </w:lvl>
    <w:lvl w:ilvl="7" w:tplc="EDDE0F34" w:tentative="1">
      <w:start w:val="1"/>
      <w:numFmt w:val="bullet"/>
      <w:lvlText w:val="•"/>
      <w:lvlJc w:val="left"/>
      <w:pPr>
        <w:tabs>
          <w:tab w:val="num" w:pos="5760"/>
        </w:tabs>
        <w:ind w:left="5760" w:hanging="360"/>
      </w:pPr>
      <w:rPr>
        <w:rFonts w:ascii="Arial" w:hAnsi="Arial" w:hint="default"/>
      </w:rPr>
    </w:lvl>
    <w:lvl w:ilvl="8" w:tplc="92240F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F652B4"/>
    <w:multiLevelType w:val="hybridMultilevel"/>
    <w:tmpl w:val="FCF299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B4C79DF"/>
    <w:multiLevelType w:val="hybridMultilevel"/>
    <w:tmpl w:val="6946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76F0C"/>
    <w:multiLevelType w:val="hybridMultilevel"/>
    <w:tmpl w:val="A262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63F15"/>
    <w:multiLevelType w:val="hybridMultilevel"/>
    <w:tmpl w:val="B7C243E2"/>
    <w:lvl w:ilvl="0" w:tplc="84AAFB9C">
      <w:start w:val="1"/>
      <w:numFmt w:val="bullet"/>
      <w:lvlText w:val="•"/>
      <w:lvlJc w:val="left"/>
      <w:pPr>
        <w:tabs>
          <w:tab w:val="num" w:pos="720"/>
        </w:tabs>
        <w:ind w:left="720" w:hanging="360"/>
      </w:pPr>
      <w:rPr>
        <w:rFonts w:ascii="Arial" w:hAnsi="Arial" w:hint="default"/>
      </w:rPr>
    </w:lvl>
    <w:lvl w:ilvl="1" w:tplc="553C5880" w:tentative="1">
      <w:start w:val="1"/>
      <w:numFmt w:val="bullet"/>
      <w:lvlText w:val="•"/>
      <w:lvlJc w:val="left"/>
      <w:pPr>
        <w:tabs>
          <w:tab w:val="num" w:pos="1440"/>
        </w:tabs>
        <w:ind w:left="1440" w:hanging="360"/>
      </w:pPr>
      <w:rPr>
        <w:rFonts w:ascii="Arial" w:hAnsi="Arial" w:hint="default"/>
      </w:rPr>
    </w:lvl>
    <w:lvl w:ilvl="2" w:tplc="8DBA991A" w:tentative="1">
      <w:start w:val="1"/>
      <w:numFmt w:val="bullet"/>
      <w:lvlText w:val="•"/>
      <w:lvlJc w:val="left"/>
      <w:pPr>
        <w:tabs>
          <w:tab w:val="num" w:pos="2160"/>
        </w:tabs>
        <w:ind w:left="2160" w:hanging="360"/>
      </w:pPr>
      <w:rPr>
        <w:rFonts w:ascii="Arial" w:hAnsi="Arial" w:hint="default"/>
      </w:rPr>
    </w:lvl>
    <w:lvl w:ilvl="3" w:tplc="FDA2DE7E" w:tentative="1">
      <w:start w:val="1"/>
      <w:numFmt w:val="bullet"/>
      <w:lvlText w:val="•"/>
      <w:lvlJc w:val="left"/>
      <w:pPr>
        <w:tabs>
          <w:tab w:val="num" w:pos="2880"/>
        </w:tabs>
        <w:ind w:left="2880" w:hanging="360"/>
      </w:pPr>
      <w:rPr>
        <w:rFonts w:ascii="Arial" w:hAnsi="Arial" w:hint="default"/>
      </w:rPr>
    </w:lvl>
    <w:lvl w:ilvl="4" w:tplc="27C64E2C" w:tentative="1">
      <w:start w:val="1"/>
      <w:numFmt w:val="bullet"/>
      <w:lvlText w:val="•"/>
      <w:lvlJc w:val="left"/>
      <w:pPr>
        <w:tabs>
          <w:tab w:val="num" w:pos="3600"/>
        </w:tabs>
        <w:ind w:left="3600" w:hanging="360"/>
      </w:pPr>
      <w:rPr>
        <w:rFonts w:ascii="Arial" w:hAnsi="Arial" w:hint="default"/>
      </w:rPr>
    </w:lvl>
    <w:lvl w:ilvl="5" w:tplc="6004F5CC" w:tentative="1">
      <w:start w:val="1"/>
      <w:numFmt w:val="bullet"/>
      <w:lvlText w:val="•"/>
      <w:lvlJc w:val="left"/>
      <w:pPr>
        <w:tabs>
          <w:tab w:val="num" w:pos="4320"/>
        </w:tabs>
        <w:ind w:left="4320" w:hanging="360"/>
      </w:pPr>
      <w:rPr>
        <w:rFonts w:ascii="Arial" w:hAnsi="Arial" w:hint="default"/>
      </w:rPr>
    </w:lvl>
    <w:lvl w:ilvl="6" w:tplc="3FF024DC" w:tentative="1">
      <w:start w:val="1"/>
      <w:numFmt w:val="bullet"/>
      <w:lvlText w:val="•"/>
      <w:lvlJc w:val="left"/>
      <w:pPr>
        <w:tabs>
          <w:tab w:val="num" w:pos="5040"/>
        </w:tabs>
        <w:ind w:left="5040" w:hanging="360"/>
      </w:pPr>
      <w:rPr>
        <w:rFonts w:ascii="Arial" w:hAnsi="Arial" w:hint="default"/>
      </w:rPr>
    </w:lvl>
    <w:lvl w:ilvl="7" w:tplc="6E145790" w:tentative="1">
      <w:start w:val="1"/>
      <w:numFmt w:val="bullet"/>
      <w:lvlText w:val="•"/>
      <w:lvlJc w:val="left"/>
      <w:pPr>
        <w:tabs>
          <w:tab w:val="num" w:pos="5760"/>
        </w:tabs>
        <w:ind w:left="5760" w:hanging="360"/>
      </w:pPr>
      <w:rPr>
        <w:rFonts w:ascii="Arial" w:hAnsi="Arial" w:hint="default"/>
      </w:rPr>
    </w:lvl>
    <w:lvl w:ilvl="8" w:tplc="A7144E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393953"/>
    <w:multiLevelType w:val="hybridMultilevel"/>
    <w:tmpl w:val="B8CA9AE4"/>
    <w:lvl w:ilvl="0" w:tplc="8C562350">
      <w:start w:val="1"/>
      <w:numFmt w:val="bullet"/>
      <w:lvlText w:val="•"/>
      <w:lvlJc w:val="left"/>
      <w:pPr>
        <w:tabs>
          <w:tab w:val="num" w:pos="720"/>
        </w:tabs>
        <w:ind w:left="720" w:hanging="360"/>
      </w:pPr>
      <w:rPr>
        <w:rFonts w:ascii="Arial" w:hAnsi="Arial" w:hint="default"/>
      </w:rPr>
    </w:lvl>
    <w:lvl w:ilvl="1" w:tplc="34342394" w:tentative="1">
      <w:start w:val="1"/>
      <w:numFmt w:val="bullet"/>
      <w:lvlText w:val="•"/>
      <w:lvlJc w:val="left"/>
      <w:pPr>
        <w:tabs>
          <w:tab w:val="num" w:pos="1440"/>
        </w:tabs>
        <w:ind w:left="1440" w:hanging="360"/>
      </w:pPr>
      <w:rPr>
        <w:rFonts w:ascii="Arial" w:hAnsi="Arial" w:hint="default"/>
      </w:rPr>
    </w:lvl>
    <w:lvl w:ilvl="2" w:tplc="505C4FA8" w:tentative="1">
      <w:start w:val="1"/>
      <w:numFmt w:val="bullet"/>
      <w:lvlText w:val="•"/>
      <w:lvlJc w:val="left"/>
      <w:pPr>
        <w:tabs>
          <w:tab w:val="num" w:pos="2160"/>
        </w:tabs>
        <w:ind w:left="2160" w:hanging="360"/>
      </w:pPr>
      <w:rPr>
        <w:rFonts w:ascii="Arial" w:hAnsi="Arial" w:hint="default"/>
      </w:rPr>
    </w:lvl>
    <w:lvl w:ilvl="3" w:tplc="51FC9C08" w:tentative="1">
      <w:start w:val="1"/>
      <w:numFmt w:val="bullet"/>
      <w:lvlText w:val="•"/>
      <w:lvlJc w:val="left"/>
      <w:pPr>
        <w:tabs>
          <w:tab w:val="num" w:pos="2880"/>
        </w:tabs>
        <w:ind w:left="2880" w:hanging="360"/>
      </w:pPr>
      <w:rPr>
        <w:rFonts w:ascii="Arial" w:hAnsi="Arial" w:hint="default"/>
      </w:rPr>
    </w:lvl>
    <w:lvl w:ilvl="4" w:tplc="534A8FA8" w:tentative="1">
      <w:start w:val="1"/>
      <w:numFmt w:val="bullet"/>
      <w:lvlText w:val="•"/>
      <w:lvlJc w:val="left"/>
      <w:pPr>
        <w:tabs>
          <w:tab w:val="num" w:pos="3600"/>
        </w:tabs>
        <w:ind w:left="3600" w:hanging="360"/>
      </w:pPr>
      <w:rPr>
        <w:rFonts w:ascii="Arial" w:hAnsi="Arial" w:hint="default"/>
      </w:rPr>
    </w:lvl>
    <w:lvl w:ilvl="5" w:tplc="BE2074E4" w:tentative="1">
      <w:start w:val="1"/>
      <w:numFmt w:val="bullet"/>
      <w:lvlText w:val="•"/>
      <w:lvlJc w:val="left"/>
      <w:pPr>
        <w:tabs>
          <w:tab w:val="num" w:pos="4320"/>
        </w:tabs>
        <w:ind w:left="4320" w:hanging="360"/>
      </w:pPr>
      <w:rPr>
        <w:rFonts w:ascii="Arial" w:hAnsi="Arial" w:hint="default"/>
      </w:rPr>
    </w:lvl>
    <w:lvl w:ilvl="6" w:tplc="DFB6FAF6" w:tentative="1">
      <w:start w:val="1"/>
      <w:numFmt w:val="bullet"/>
      <w:lvlText w:val="•"/>
      <w:lvlJc w:val="left"/>
      <w:pPr>
        <w:tabs>
          <w:tab w:val="num" w:pos="5040"/>
        </w:tabs>
        <w:ind w:left="5040" w:hanging="360"/>
      </w:pPr>
      <w:rPr>
        <w:rFonts w:ascii="Arial" w:hAnsi="Arial" w:hint="default"/>
      </w:rPr>
    </w:lvl>
    <w:lvl w:ilvl="7" w:tplc="4668619E" w:tentative="1">
      <w:start w:val="1"/>
      <w:numFmt w:val="bullet"/>
      <w:lvlText w:val="•"/>
      <w:lvlJc w:val="left"/>
      <w:pPr>
        <w:tabs>
          <w:tab w:val="num" w:pos="5760"/>
        </w:tabs>
        <w:ind w:left="5760" w:hanging="360"/>
      </w:pPr>
      <w:rPr>
        <w:rFonts w:ascii="Arial" w:hAnsi="Arial" w:hint="default"/>
      </w:rPr>
    </w:lvl>
    <w:lvl w:ilvl="8" w:tplc="4C2EED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5B5C28"/>
    <w:multiLevelType w:val="hybridMultilevel"/>
    <w:tmpl w:val="437A0E28"/>
    <w:lvl w:ilvl="0" w:tplc="7A3E3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0622ED"/>
    <w:multiLevelType w:val="hybridMultilevel"/>
    <w:tmpl w:val="5AB8A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CD42E4"/>
    <w:multiLevelType w:val="hybridMultilevel"/>
    <w:tmpl w:val="2076D78C"/>
    <w:lvl w:ilvl="0" w:tplc="04090019">
      <w:start w:val="1"/>
      <w:numFmt w:val="lowerLetter"/>
      <w:lvlText w:val="%1."/>
      <w:lvlJc w:val="left"/>
      <w:pPr>
        <w:ind w:left="720" w:hanging="360"/>
      </w:pPr>
      <w:rPr>
        <w:rFonts w:hint="default"/>
      </w:rPr>
    </w:lvl>
    <w:lvl w:ilvl="1" w:tplc="B302D866">
      <w:start w:val="1"/>
      <w:numFmt w:val="lowerLetter"/>
      <w:lvlText w:val="%2)"/>
      <w:lvlJc w:val="left"/>
      <w:pPr>
        <w:ind w:left="1440" w:hanging="360"/>
      </w:pPr>
      <w:rPr>
        <w:rFonts w:ascii="Segoe UI" w:hAnsi="Segoe UI" w:cs="Segoe U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A31CC"/>
    <w:multiLevelType w:val="multilevel"/>
    <w:tmpl w:val="5C8E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E16371"/>
    <w:multiLevelType w:val="hybridMultilevel"/>
    <w:tmpl w:val="868AF4C8"/>
    <w:lvl w:ilvl="0" w:tplc="28E069FE">
      <w:start w:val="1"/>
      <w:numFmt w:val="lowerRoman"/>
      <w:lvlText w:val="%1."/>
      <w:lvlJc w:val="left"/>
      <w:pPr>
        <w:ind w:left="2160" w:hanging="360"/>
      </w:pPr>
      <w:rPr>
        <w:rFonts w:ascii="Times New Roman" w:eastAsiaTheme="minorHAnsi" w:hAnsi="Times New Roman" w:cs="Times New Roman"/>
        <w:b w:val="0"/>
        <w:bCs/>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9"/>
  </w:num>
  <w:num w:numId="3">
    <w:abstractNumId w:val="5"/>
  </w:num>
  <w:num w:numId="4">
    <w:abstractNumId w:val="14"/>
  </w:num>
  <w:num w:numId="5">
    <w:abstractNumId w:val="23"/>
  </w:num>
  <w:num w:numId="6">
    <w:abstractNumId w:val="1"/>
  </w:num>
  <w:num w:numId="7">
    <w:abstractNumId w:val="24"/>
  </w:num>
  <w:num w:numId="8">
    <w:abstractNumId w:val="12"/>
  </w:num>
  <w:num w:numId="9">
    <w:abstractNumId w:val="0"/>
  </w:num>
  <w:num w:numId="10">
    <w:abstractNumId w:val="27"/>
  </w:num>
  <w:num w:numId="11">
    <w:abstractNumId w:val="22"/>
  </w:num>
  <w:num w:numId="12">
    <w:abstractNumId w:val="13"/>
  </w:num>
  <w:num w:numId="13">
    <w:abstractNumId w:val="15"/>
  </w:num>
  <w:num w:numId="14">
    <w:abstractNumId w:val="9"/>
  </w:num>
  <w:num w:numId="15">
    <w:abstractNumId w:val="21"/>
  </w:num>
  <w:num w:numId="16">
    <w:abstractNumId w:val="4"/>
  </w:num>
  <w:num w:numId="17">
    <w:abstractNumId w:val="17"/>
  </w:num>
  <w:num w:numId="18">
    <w:abstractNumId w:val="3"/>
  </w:num>
  <w:num w:numId="19">
    <w:abstractNumId w:val="8"/>
  </w:num>
  <w:num w:numId="20">
    <w:abstractNumId w:val="20"/>
  </w:num>
  <w:num w:numId="21">
    <w:abstractNumId w:val="7"/>
  </w:num>
  <w:num w:numId="22">
    <w:abstractNumId w:val="11"/>
  </w:num>
  <w:num w:numId="23">
    <w:abstractNumId w:val="25"/>
  </w:num>
  <w:num w:numId="24">
    <w:abstractNumId w:val="26"/>
  </w:num>
  <w:num w:numId="25">
    <w:abstractNumId w:val="16"/>
  </w:num>
  <w:num w:numId="26">
    <w:abstractNumId w:val="18"/>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t7Q0Njc3MTIzszBR0lEKTi0uzszPAykwNK0FAGEREvwtAAAA"/>
  </w:docVars>
  <w:rsids>
    <w:rsidRoot w:val="003C67BD"/>
    <w:rsid w:val="0002413B"/>
    <w:rsid w:val="00031900"/>
    <w:rsid w:val="00035A42"/>
    <w:rsid w:val="00045585"/>
    <w:rsid w:val="000552F8"/>
    <w:rsid w:val="00074066"/>
    <w:rsid w:val="000771EC"/>
    <w:rsid w:val="000A64C3"/>
    <w:rsid w:val="000B0F45"/>
    <w:rsid w:val="000C328B"/>
    <w:rsid w:val="000D21D3"/>
    <w:rsid w:val="000E36D2"/>
    <w:rsid w:val="000F0956"/>
    <w:rsid w:val="001017D5"/>
    <w:rsid w:val="00112AB1"/>
    <w:rsid w:val="0013063A"/>
    <w:rsid w:val="0013177B"/>
    <w:rsid w:val="00135731"/>
    <w:rsid w:val="001378E5"/>
    <w:rsid w:val="00161DEA"/>
    <w:rsid w:val="001635F0"/>
    <w:rsid w:val="001A5804"/>
    <w:rsid w:val="001A6BE8"/>
    <w:rsid w:val="001B675F"/>
    <w:rsid w:val="001C27BC"/>
    <w:rsid w:val="001C4A2E"/>
    <w:rsid w:val="001D0D3D"/>
    <w:rsid w:val="001E2572"/>
    <w:rsid w:val="0021491D"/>
    <w:rsid w:val="00221624"/>
    <w:rsid w:val="00222EAF"/>
    <w:rsid w:val="00225E65"/>
    <w:rsid w:val="0023103A"/>
    <w:rsid w:val="0024036D"/>
    <w:rsid w:val="0026617E"/>
    <w:rsid w:val="00276FD9"/>
    <w:rsid w:val="002A1EFB"/>
    <w:rsid w:val="002E7BA7"/>
    <w:rsid w:val="002F19A2"/>
    <w:rsid w:val="002F3698"/>
    <w:rsid w:val="003055AF"/>
    <w:rsid w:val="00306F72"/>
    <w:rsid w:val="00310376"/>
    <w:rsid w:val="00323FFE"/>
    <w:rsid w:val="00325369"/>
    <w:rsid w:val="00357EE4"/>
    <w:rsid w:val="003643D6"/>
    <w:rsid w:val="00364820"/>
    <w:rsid w:val="0037066C"/>
    <w:rsid w:val="00374478"/>
    <w:rsid w:val="0038057A"/>
    <w:rsid w:val="00383026"/>
    <w:rsid w:val="003843C0"/>
    <w:rsid w:val="003934E1"/>
    <w:rsid w:val="003B7208"/>
    <w:rsid w:val="003C67BD"/>
    <w:rsid w:val="003C7191"/>
    <w:rsid w:val="003E1CA0"/>
    <w:rsid w:val="003E2FA7"/>
    <w:rsid w:val="00427235"/>
    <w:rsid w:val="00435602"/>
    <w:rsid w:val="0044056E"/>
    <w:rsid w:val="00455BAF"/>
    <w:rsid w:val="00473A00"/>
    <w:rsid w:val="00485B80"/>
    <w:rsid w:val="00486797"/>
    <w:rsid w:val="00487051"/>
    <w:rsid w:val="00497BAE"/>
    <w:rsid w:val="004A2A1B"/>
    <w:rsid w:val="004A7A37"/>
    <w:rsid w:val="004B2C8F"/>
    <w:rsid w:val="004E249D"/>
    <w:rsid w:val="004E46A9"/>
    <w:rsid w:val="004E5C48"/>
    <w:rsid w:val="00506254"/>
    <w:rsid w:val="00511734"/>
    <w:rsid w:val="005222E3"/>
    <w:rsid w:val="005262BB"/>
    <w:rsid w:val="005357E9"/>
    <w:rsid w:val="0055268A"/>
    <w:rsid w:val="00561133"/>
    <w:rsid w:val="00581B9F"/>
    <w:rsid w:val="00585727"/>
    <w:rsid w:val="00592FD1"/>
    <w:rsid w:val="005A7631"/>
    <w:rsid w:val="005A7896"/>
    <w:rsid w:val="005D4E91"/>
    <w:rsid w:val="005D73A5"/>
    <w:rsid w:val="00605FE3"/>
    <w:rsid w:val="006102BA"/>
    <w:rsid w:val="00611D0B"/>
    <w:rsid w:val="00642415"/>
    <w:rsid w:val="0064584B"/>
    <w:rsid w:val="00650249"/>
    <w:rsid w:val="0065664C"/>
    <w:rsid w:val="0066307F"/>
    <w:rsid w:val="006656D0"/>
    <w:rsid w:val="0066695F"/>
    <w:rsid w:val="006769BC"/>
    <w:rsid w:val="006A297D"/>
    <w:rsid w:val="006C0ACA"/>
    <w:rsid w:val="006C1CCB"/>
    <w:rsid w:val="006C2702"/>
    <w:rsid w:val="006E28AF"/>
    <w:rsid w:val="006E69B6"/>
    <w:rsid w:val="006F3AC3"/>
    <w:rsid w:val="0070019F"/>
    <w:rsid w:val="00701103"/>
    <w:rsid w:val="007141C8"/>
    <w:rsid w:val="0072534D"/>
    <w:rsid w:val="00725A27"/>
    <w:rsid w:val="00732F15"/>
    <w:rsid w:val="00735E0D"/>
    <w:rsid w:val="007650AB"/>
    <w:rsid w:val="00770D6F"/>
    <w:rsid w:val="007764AB"/>
    <w:rsid w:val="007833B7"/>
    <w:rsid w:val="00783A8D"/>
    <w:rsid w:val="007A27A5"/>
    <w:rsid w:val="007B7C89"/>
    <w:rsid w:val="007C1BFF"/>
    <w:rsid w:val="007C7C16"/>
    <w:rsid w:val="007E2BC0"/>
    <w:rsid w:val="007E3402"/>
    <w:rsid w:val="00812EBE"/>
    <w:rsid w:val="008240E8"/>
    <w:rsid w:val="00831885"/>
    <w:rsid w:val="00831906"/>
    <w:rsid w:val="00836F09"/>
    <w:rsid w:val="008416E2"/>
    <w:rsid w:val="00853CAC"/>
    <w:rsid w:val="0086566B"/>
    <w:rsid w:val="008663D1"/>
    <w:rsid w:val="0088387C"/>
    <w:rsid w:val="00886631"/>
    <w:rsid w:val="008872A5"/>
    <w:rsid w:val="008962C0"/>
    <w:rsid w:val="008D0D08"/>
    <w:rsid w:val="008E7EEF"/>
    <w:rsid w:val="009015F1"/>
    <w:rsid w:val="00907004"/>
    <w:rsid w:val="00907B68"/>
    <w:rsid w:val="009244FD"/>
    <w:rsid w:val="00950DE6"/>
    <w:rsid w:val="0095333B"/>
    <w:rsid w:val="00960062"/>
    <w:rsid w:val="00960C04"/>
    <w:rsid w:val="009707FB"/>
    <w:rsid w:val="00975893"/>
    <w:rsid w:val="00984C79"/>
    <w:rsid w:val="0099431E"/>
    <w:rsid w:val="009954DB"/>
    <w:rsid w:val="009A35BE"/>
    <w:rsid w:val="009A4412"/>
    <w:rsid w:val="009E5AA7"/>
    <w:rsid w:val="009F09E4"/>
    <w:rsid w:val="009F0B5B"/>
    <w:rsid w:val="009F6D57"/>
    <w:rsid w:val="00A01052"/>
    <w:rsid w:val="00A217A9"/>
    <w:rsid w:val="00A331B0"/>
    <w:rsid w:val="00A666E3"/>
    <w:rsid w:val="00A67462"/>
    <w:rsid w:val="00A70FF0"/>
    <w:rsid w:val="00A73480"/>
    <w:rsid w:val="00A73796"/>
    <w:rsid w:val="00A80D4A"/>
    <w:rsid w:val="00A83A66"/>
    <w:rsid w:val="00A86BBB"/>
    <w:rsid w:val="00A9154B"/>
    <w:rsid w:val="00A9391B"/>
    <w:rsid w:val="00AA6F62"/>
    <w:rsid w:val="00AB6CDB"/>
    <w:rsid w:val="00AC13F0"/>
    <w:rsid w:val="00AC36DB"/>
    <w:rsid w:val="00AD2B80"/>
    <w:rsid w:val="00AD5719"/>
    <w:rsid w:val="00AE61B8"/>
    <w:rsid w:val="00AF0345"/>
    <w:rsid w:val="00AF6D59"/>
    <w:rsid w:val="00AF7B9B"/>
    <w:rsid w:val="00B37468"/>
    <w:rsid w:val="00B45011"/>
    <w:rsid w:val="00B45B22"/>
    <w:rsid w:val="00B53ACA"/>
    <w:rsid w:val="00B764FC"/>
    <w:rsid w:val="00BA2524"/>
    <w:rsid w:val="00BA42F6"/>
    <w:rsid w:val="00BB1FB7"/>
    <w:rsid w:val="00BB25B1"/>
    <w:rsid w:val="00BB610F"/>
    <w:rsid w:val="00BC675C"/>
    <w:rsid w:val="00BF1E0C"/>
    <w:rsid w:val="00C1553A"/>
    <w:rsid w:val="00C17660"/>
    <w:rsid w:val="00C21B89"/>
    <w:rsid w:val="00C23BB6"/>
    <w:rsid w:val="00C71DF8"/>
    <w:rsid w:val="00C91CF2"/>
    <w:rsid w:val="00C93480"/>
    <w:rsid w:val="00CA0A10"/>
    <w:rsid w:val="00CA3036"/>
    <w:rsid w:val="00CA5BFB"/>
    <w:rsid w:val="00CA77AC"/>
    <w:rsid w:val="00CA7EFB"/>
    <w:rsid w:val="00CB30BD"/>
    <w:rsid w:val="00CC719B"/>
    <w:rsid w:val="00D05048"/>
    <w:rsid w:val="00D234A0"/>
    <w:rsid w:val="00D2565D"/>
    <w:rsid w:val="00D26902"/>
    <w:rsid w:val="00D61C03"/>
    <w:rsid w:val="00D71084"/>
    <w:rsid w:val="00D925A8"/>
    <w:rsid w:val="00D95590"/>
    <w:rsid w:val="00D96DDE"/>
    <w:rsid w:val="00DA622C"/>
    <w:rsid w:val="00DB12FC"/>
    <w:rsid w:val="00DB5EFD"/>
    <w:rsid w:val="00DC271F"/>
    <w:rsid w:val="00DE0DEF"/>
    <w:rsid w:val="00DF0C6E"/>
    <w:rsid w:val="00DF4593"/>
    <w:rsid w:val="00DF48D7"/>
    <w:rsid w:val="00E25B07"/>
    <w:rsid w:val="00E35EAB"/>
    <w:rsid w:val="00E608A7"/>
    <w:rsid w:val="00E61A5A"/>
    <w:rsid w:val="00E66A12"/>
    <w:rsid w:val="00E94810"/>
    <w:rsid w:val="00EC2EA7"/>
    <w:rsid w:val="00EC4E6D"/>
    <w:rsid w:val="00EC73A3"/>
    <w:rsid w:val="00ED1EAA"/>
    <w:rsid w:val="00ED4A3D"/>
    <w:rsid w:val="00EE552A"/>
    <w:rsid w:val="00EE572E"/>
    <w:rsid w:val="00F135DC"/>
    <w:rsid w:val="00F256E3"/>
    <w:rsid w:val="00F3239E"/>
    <w:rsid w:val="00F421BA"/>
    <w:rsid w:val="00F44195"/>
    <w:rsid w:val="00F47258"/>
    <w:rsid w:val="00F51C8D"/>
    <w:rsid w:val="00F62560"/>
    <w:rsid w:val="00F67765"/>
    <w:rsid w:val="00F764BC"/>
    <w:rsid w:val="00F956C6"/>
    <w:rsid w:val="00F95BB9"/>
    <w:rsid w:val="00F962FD"/>
    <w:rsid w:val="00F97BAF"/>
    <w:rsid w:val="00FA3B6C"/>
    <w:rsid w:val="00FB7ACF"/>
    <w:rsid w:val="00FC51DC"/>
    <w:rsid w:val="00FD58DC"/>
    <w:rsid w:val="00FE4C98"/>
    <w:rsid w:val="00FE656E"/>
    <w:rsid w:val="00FE7C2B"/>
    <w:rsid w:val="00FF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C33B"/>
  <w15:chartTrackingRefBased/>
  <w15:docId w15:val="{75CCCA32-65F5-4C4F-8964-89BC6958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BD"/>
    <w:pPr>
      <w:ind w:left="720"/>
      <w:contextualSpacing/>
    </w:pPr>
  </w:style>
  <w:style w:type="character" w:styleId="Hyperlink">
    <w:name w:val="Hyperlink"/>
    <w:basedOn w:val="DefaultParagraphFont"/>
    <w:uiPriority w:val="99"/>
    <w:unhideWhenUsed/>
    <w:rsid w:val="003C67BD"/>
    <w:rPr>
      <w:color w:val="0563C1" w:themeColor="hyperlink"/>
      <w:u w:val="single"/>
    </w:rPr>
  </w:style>
  <w:style w:type="character" w:customStyle="1" w:styleId="UnresolvedMention1">
    <w:name w:val="Unresolved Mention1"/>
    <w:basedOn w:val="DefaultParagraphFont"/>
    <w:uiPriority w:val="99"/>
    <w:semiHidden/>
    <w:unhideWhenUsed/>
    <w:rsid w:val="003C67BD"/>
    <w:rPr>
      <w:color w:val="605E5C"/>
      <w:shd w:val="clear" w:color="auto" w:fill="E1DFDD"/>
    </w:rPr>
  </w:style>
  <w:style w:type="character" w:styleId="PlaceholderText">
    <w:name w:val="Placeholder Text"/>
    <w:basedOn w:val="DefaultParagraphFont"/>
    <w:uiPriority w:val="99"/>
    <w:semiHidden/>
    <w:rsid w:val="00E35EAB"/>
    <w:rPr>
      <w:color w:val="808080"/>
    </w:rPr>
  </w:style>
  <w:style w:type="paragraph" w:styleId="BalloonText">
    <w:name w:val="Balloon Text"/>
    <w:basedOn w:val="Normal"/>
    <w:link w:val="BalloonTextChar"/>
    <w:uiPriority w:val="99"/>
    <w:semiHidden/>
    <w:unhideWhenUsed/>
    <w:rsid w:val="00E35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EAB"/>
    <w:rPr>
      <w:rFonts w:ascii="Segoe UI" w:hAnsi="Segoe UI" w:cs="Segoe UI"/>
      <w:sz w:val="18"/>
      <w:szCs w:val="18"/>
    </w:rPr>
  </w:style>
  <w:style w:type="table" w:styleId="TableGrid">
    <w:name w:val="Table Grid"/>
    <w:basedOn w:val="TableNormal"/>
    <w:uiPriority w:val="39"/>
    <w:rsid w:val="00C93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6F72"/>
    <w:rPr>
      <w:color w:val="605E5C"/>
      <w:shd w:val="clear" w:color="auto" w:fill="E1DFDD"/>
    </w:rPr>
  </w:style>
  <w:style w:type="paragraph" w:styleId="Header">
    <w:name w:val="header"/>
    <w:basedOn w:val="Normal"/>
    <w:link w:val="HeaderChar"/>
    <w:uiPriority w:val="99"/>
    <w:unhideWhenUsed/>
    <w:rsid w:val="0070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03"/>
  </w:style>
  <w:style w:type="paragraph" w:styleId="Footer">
    <w:name w:val="footer"/>
    <w:basedOn w:val="Normal"/>
    <w:link w:val="FooterChar"/>
    <w:uiPriority w:val="99"/>
    <w:unhideWhenUsed/>
    <w:rsid w:val="00701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103"/>
  </w:style>
  <w:style w:type="character" w:styleId="CommentReference">
    <w:name w:val="annotation reference"/>
    <w:basedOn w:val="DefaultParagraphFont"/>
    <w:uiPriority w:val="99"/>
    <w:semiHidden/>
    <w:unhideWhenUsed/>
    <w:rsid w:val="00950DE6"/>
    <w:rPr>
      <w:sz w:val="16"/>
      <w:szCs w:val="16"/>
    </w:rPr>
  </w:style>
  <w:style w:type="paragraph" w:styleId="CommentText">
    <w:name w:val="annotation text"/>
    <w:basedOn w:val="Normal"/>
    <w:link w:val="CommentTextChar"/>
    <w:uiPriority w:val="99"/>
    <w:semiHidden/>
    <w:unhideWhenUsed/>
    <w:rsid w:val="00950DE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50D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9757">
      <w:bodyDiv w:val="1"/>
      <w:marLeft w:val="0"/>
      <w:marRight w:val="0"/>
      <w:marTop w:val="0"/>
      <w:marBottom w:val="0"/>
      <w:divBdr>
        <w:top w:val="none" w:sz="0" w:space="0" w:color="auto"/>
        <w:left w:val="none" w:sz="0" w:space="0" w:color="auto"/>
        <w:bottom w:val="none" w:sz="0" w:space="0" w:color="auto"/>
        <w:right w:val="none" w:sz="0" w:space="0" w:color="auto"/>
      </w:divBdr>
      <w:divsChild>
        <w:div w:id="1985426638">
          <w:marLeft w:val="1253"/>
          <w:marRight w:val="0"/>
          <w:marTop w:val="100"/>
          <w:marBottom w:val="0"/>
          <w:divBdr>
            <w:top w:val="none" w:sz="0" w:space="0" w:color="auto"/>
            <w:left w:val="none" w:sz="0" w:space="0" w:color="auto"/>
            <w:bottom w:val="none" w:sz="0" w:space="0" w:color="auto"/>
            <w:right w:val="none" w:sz="0" w:space="0" w:color="auto"/>
          </w:divBdr>
        </w:div>
        <w:div w:id="973028662">
          <w:marLeft w:val="1253"/>
          <w:marRight w:val="0"/>
          <w:marTop w:val="100"/>
          <w:marBottom w:val="0"/>
          <w:divBdr>
            <w:top w:val="none" w:sz="0" w:space="0" w:color="auto"/>
            <w:left w:val="none" w:sz="0" w:space="0" w:color="auto"/>
            <w:bottom w:val="none" w:sz="0" w:space="0" w:color="auto"/>
            <w:right w:val="none" w:sz="0" w:space="0" w:color="auto"/>
          </w:divBdr>
        </w:div>
        <w:div w:id="811872980">
          <w:marLeft w:val="1253"/>
          <w:marRight w:val="0"/>
          <w:marTop w:val="100"/>
          <w:marBottom w:val="0"/>
          <w:divBdr>
            <w:top w:val="none" w:sz="0" w:space="0" w:color="auto"/>
            <w:left w:val="none" w:sz="0" w:space="0" w:color="auto"/>
            <w:bottom w:val="none" w:sz="0" w:space="0" w:color="auto"/>
            <w:right w:val="none" w:sz="0" w:space="0" w:color="auto"/>
          </w:divBdr>
        </w:div>
      </w:divsChild>
    </w:div>
    <w:div w:id="433482809">
      <w:bodyDiv w:val="1"/>
      <w:marLeft w:val="0"/>
      <w:marRight w:val="0"/>
      <w:marTop w:val="0"/>
      <w:marBottom w:val="0"/>
      <w:divBdr>
        <w:top w:val="none" w:sz="0" w:space="0" w:color="auto"/>
        <w:left w:val="none" w:sz="0" w:space="0" w:color="auto"/>
        <w:bottom w:val="none" w:sz="0" w:space="0" w:color="auto"/>
        <w:right w:val="none" w:sz="0" w:space="0" w:color="auto"/>
      </w:divBdr>
      <w:divsChild>
        <w:div w:id="2010205965">
          <w:marLeft w:val="1253"/>
          <w:marRight w:val="0"/>
          <w:marTop w:val="100"/>
          <w:marBottom w:val="0"/>
          <w:divBdr>
            <w:top w:val="none" w:sz="0" w:space="0" w:color="auto"/>
            <w:left w:val="none" w:sz="0" w:space="0" w:color="auto"/>
            <w:bottom w:val="none" w:sz="0" w:space="0" w:color="auto"/>
            <w:right w:val="none" w:sz="0" w:space="0" w:color="auto"/>
          </w:divBdr>
        </w:div>
        <w:div w:id="211234733">
          <w:marLeft w:val="1253"/>
          <w:marRight w:val="0"/>
          <w:marTop w:val="100"/>
          <w:marBottom w:val="0"/>
          <w:divBdr>
            <w:top w:val="none" w:sz="0" w:space="0" w:color="auto"/>
            <w:left w:val="none" w:sz="0" w:space="0" w:color="auto"/>
            <w:bottom w:val="none" w:sz="0" w:space="0" w:color="auto"/>
            <w:right w:val="none" w:sz="0" w:space="0" w:color="auto"/>
          </w:divBdr>
        </w:div>
        <w:div w:id="1429232540">
          <w:marLeft w:val="1253"/>
          <w:marRight w:val="0"/>
          <w:marTop w:val="100"/>
          <w:marBottom w:val="0"/>
          <w:divBdr>
            <w:top w:val="none" w:sz="0" w:space="0" w:color="auto"/>
            <w:left w:val="none" w:sz="0" w:space="0" w:color="auto"/>
            <w:bottom w:val="none" w:sz="0" w:space="0" w:color="auto"/>
            <w:right w:val="none" w:sz="0" w:space="0" w:color="auto"/>
          </w:divBdr>
        </w:div>
      </w:divsChild>
    </w:div>
    <w:div w:id="664556243">
      <w:bodyDiv w:val="1"/>
      <w:marLeft w:val="0"/>
      <w:marRight w:val="0"/>
      <w:marTop w:val="0"/>
      <w:marBottom w:val="0"/>
      <w:divBdr>
        <w:top w:val="none" w:sz="0" w:space="0" w:color="auto"/>
        <w:left w:val="none" w:sz="0" w:space="0" w:color="auto"/>
        <w:bottom w:val="none" w:sz="0" w:space="0" w:color="auto"/>
        <w:right w:val="none" w:sz="0" w:space="0" w:color="auto"/>
      </w:divBdr>
      <w:divsChild>
        <w:div w:id="1253318929">
          <w:marLeft w:val="533"/>
          <w:marRight w:val="0"/>
          <w:marTop w:val="200"/>
          <w:marBottom w:val="0"/>
          <w:divBdr>
            <w:top w:val="none" w:sz="0" w:space="0" w:color="auto"/>
            <w:left w:val="none" w:sz="0" w:space="0" w:color="auto"/>
            <w:bottom w:val="none" w:sz="0" w:space="0" w:color="auto"/>
            <w:right w:val="none" w:sz="0" w:space="0" w:color="auto"/>
          </w:divBdr>
        </w:div>
      </w:divsChild>
    </w:div>
    <w:div w:id="724446726">
      <w:bodyDiv w:val="1"/>
      <w:marLeft w:val="0"/>
      <w:marRight w:val="0"/>
      <w:marTop w:val="0"/>
      <w:marBottom w:val="0"/>
      <w:divBdr>
        <w:top w:val="none" w:sz="0" w:space="0" w:color="auto"/>
        <w:left w:val="none" w:sz="0" w:space="0" w:color="auto"/>
        <w:bottom w:val="none" w:sz="0" w:space="0" w:color="auto"/>
        <w:right w:val="none" w:sz="0" w:space="0" w:color="auto"/>
      </w:divBdr>
      <w:divsChild>
        <w:div w:id="1450205198">
          <w:marLeft w:val="533"/>
          <w:marRight w:val="0"/>
          <w:marTop w:val="200"/>
          <w:marBottom w:val="0"/>
          <w:divBdr>
            <w:top w:val="none" w:sz="0" w:space="0" w:color="auto"/>
            <w:left w:val="none" w:sz="0" w:space="0" w:color="auto"/>
            <w:bottom w:val="none" w:sz="0" w:space="0" w:color="auto"/>
            <w:right w:val="none" w:sz="0" w:space="0" w:color="auto"/>
          </w:divBdr>
        </w:div>
      </w:divsChild>
    </w:div>
    <w:div w:id="747653624">
      <w:bodyDiv w:val="1"/>
      <w:marLeft w:val="0"/>
      <w:marRight w:val="0"/>
      <w:marTop w:val="0"/>
      <w:marBottom w:val="0"/>
      <w:divBdr>
        <w:top w:val="none" w:sz="0" w:space="0" w:color="auto"/>
        <w:left w:val="none" w:sz="0" w:space="0" w:color="auto"/>
        <w:bottom w:val="none" w:sz="0" w:space="0" w:color="auto"/>
        <w:right w:val="none" w:sz="0" w:space="0" w:color="auto"/>
      </w:divBdr>
      <w:divsChild>
        <w:div w:id="1667317633">
          <w:marLeft w:val="533"/>
          <w:marRight w:val="0"/>
          <w:marTop w:val="200"/>
          <w:marBottom w:val="240"/>
          <w:divBdr>
            <w:top w:val="none" w:sz="0" w:space="0" w:color="auto"/>
            <w:left w:val="none" w:sz="0" w:space="0" w:color="auto"/>
            <w:bottom w:val="none" w:sz="0" w:space="0" w:color="auto"/>
            <w:right w:val="none" w:sz="0" w:space="0" w:color="auto"/>
          </w:divBdr>
        </w:div>
        <w:div w:id="453595362">
          <w:marLeft w:val="533"/>
          <w:marRight w:val="0"/>
          <w:marTop w:val="200"/>
          <w:marBottom w:val="240"/>
          <w:divBdr>
            <w:top w:val="none" w:sz="0" w:space="0" w:color="auto"/>
            <w:left w:val="none" w:sz="0" w:space="0" w:color="auto"/>
            <w:bottom w:val="none" w:sz="0" w:space="0" w:color="auto"/>
            <w:right w:val="none" w:sz="0" w:space="0" w:color="auto"/>
          </w:divBdr>
        </w:div>
        <w:div w:id="356004108">
          <w:marLeft w:val="533"/>
          <w:marRight w:val="0"/>
          <w:marTop w:val="200"/>
          <w:marBottom w:val="240"/>
          <w:divBdr>
            <w:top w:val="none" w:sz="0" w:space="0" w:color="auto"/>
            <w:left w:val="none" w:sz="0" w:space="0" w:color="auto"/>
            <w:bottom w:val="none" w:sz="0" w:space="0" w:color="auto"/>
            <w:right w:val="none" w:sz="0" w:space="0" w:color="auto"/>
          </w:divBdr>
        </w:div>
      </w:divsChild>
    </w:div>
    <w:div w:id="1104115391">
      <w:bodyDiv w:val="1"/>
      <w:marLeft w:val="0"/>
      <w:marRight w:val="0"/>
      <w:marTop w:val="0"/>
      <w:marBottom w:val="0"/>
      <w:divBdr>
        <w:top w:val="none" w:sz="0" w:space="0" w:color="auto"/>
        <w:left w:val="none" w:sz="0" w:space="0" w:color="auto"/>
        <w:bottom w:val="none" w:sz="0" w:space="0" w:color="auto"/>
        <w:right w:val="none" w:sz="0" w:space="0" w:color="auto"/>
      </w:divBdr>
      <w:divsChild>
        <w:div w:id="2091853219">
          <w:marLeft w:val="533"/>
          <w:marRight w:val="0"/>
          <w:marTop w:val="200"/>
          <w:marBottom w:val="0"/>
          <w:divBdr>
            <w:top w:val="none" w:sz="0" w:space="0" w:color="auto"/>
            <w:left w:val="none" w:sz="0" w:space="0" w:color="auto"/>
            <w:bottom w:val="none" w:sz="0" w:space="0" w:color="auto"/>
            <w:right w:val="none" w:sz="0" w:space="0" w:color="auto"/>
          </w:divBdr>
        </w:div>
        <w:div w:id="1544974283">
          <w:marLeft w:val="1253"/>
          <w:marRight w:val="0"/>
          <w:marTop w:val="100"/>
          <w:marBottom w:val="0"/>
          <w:divBdr>
            <w:top w:val="none" w:sz="0" w:space="0" w:color="auto"/>
            <w:left w:val="none" w:sz="0" w:space="0" w:color="auto"/>
            <w:bottom w:val="none" w:sz="0" w:space="0" w:color="auto"/>
            <w:right w:val="none" w:sz="0" w:space="0" w:color="auto"/>
          </w:divBdr>
        </w:div>
        <w:div w:id="410659040">
          <w:marLeft w:val="1253"/>
          <w:marRight w:val="0"/>
          <w:marTop w:val="100"/>
          <w:marBottom w:val="0"/>
          <w:divBdr>
            <w:top w:val="none" w:sz="0" w:space="0" w:color="auto"/>
            <w:left w:val="none" w:sz="0" w:space="0" w:color="auto"/>
            <w:bottom w:val="none" w:sz="0" w:space="0" w:color="auto"/>
            <w:right w:val="none" w:sz="0" w:space="0" w:color="auto"/>
          </w:divBdr>
        </w:div>
        <w:div w:id="1033728788">
          <w:marLeft w:val="1253"/>
          <w:marRight w:val="0"/>
          <w:marTop w:val="100"/>
          <w:marBottom w:val="0"/>
          <w:divBdr>
            <w:top w:val="none" w:sz="0" w:space="0" w:color="auto"/>
            <w:left w:val="none" w:sz="0" w:space="0" w:color="auto"/>
            <w:bottom w:val="none" w:sz="0" w:space="0" w:color="auto"/>
            <w:right w:val="none" w:sz="0" w:space="0" w:color="auto"/>
          </w:divBdr>
        </w:div>
        <w:div w:id="1129594936">
          <w:marLeft w:val="533"/>
          <w:marRight w:val="0"/>
          <w:marTop w:val="200"/>
          <w:marBottom w:val="0"/>
          <w:divBdr>
            <w:top w:val="none" w:sz="0" w:space="0" w:color="auto"/>
            <w:left w:val="none" w:sz="0" w:space="0" w:color="auto"/>
            <w:bottom w:val="none" w:sz="0" w:space="0" w:color="auto"/>
            <w:right w:val="none" w:sz="0" w:space="0" w:color="auto"/>
          </w:divBdr>
        </w:div>
      </w:divsChild>
    </w:div>
    <w:div w:id="1162894854">
      <w:bodyDiv w:val="1"/>
      <w:marLeft w:val="0"/>
      <w:marRight w:val="0"/>
      <w:marTop w:val="0"/>
      <w:marBottom w:val="0"/>
      <w:divBdr>
        <w:top w:val="none" w:sz="0" w:space="0" w:color="auto"/>
        <w:left w:val="none" w:sz="0" w:space="0" w:color="auto"/>
        <w:bottom w:val="none" w:sz="0" w:space="0" w:color="auto"/>
        <w:right w:val="none" w:sz="0" w:space="0" w:color="auto"/>
      </w:divBdr>
      <w:divsChild>
        <w:div w:id="1415974851">
          <w:marLeft w:val="533"/>
          <w:marRight w:val="0"/>
          <w:marTop w:val="200"/>
          <w:marBottom w:val="0"/>
          <w:divBdr>
            <w:top w:val="none" w:sz="0" w:space="0" w:color="auto"/>
            <w:left w:val="none" w:sz="0" w:space="0" w:color="auto"/>
            <w:bottom w:val="none" w:sz="0" w:space="0" w:color="auto"/>
            <w:right w:val="none" w:sz="0" w:space="0" w:color="auto"/>
          </w:divBdr>
        </w:div>
      </w:divsChild>
    </w:div>
    <w:div w:id="1210260663">
      <w:bodyDiv w:val="1"/>
      <w:marLeft w:val="0"/>
      <w:marRight w:val="0"/>
      <w:marTop w:val="0"/>
      <w:marBottom w:val="0"/>
      <w:divBdr>
        <w:top w:val="none" w:sz="0" w:space="0" w:color="auto"/>
        <w:left w:val="none" w:sz="0" w:space="0" w:color="auto"/>
        <w:bottom w:val="none" w:sz="0" w:space="0" w:color="auto"/>
        <w:right w:val="none" w:sz="0" w:space="0" w:color="auto"/>
      </w:divBdr>
      <w:divsChild>
        <w:div w:id="1255550077">
          <w:marLeft w:val="533"/>
          <w:marRight w:val="0"/>
          <w:marTop w:val="200"/>
          <w:marBottom w:val="0"/>
          <w:divBdr>
            <w:top w:val="none" w:sz="0" w:space="0" w:color="auto"/>
            <w:left w:val="none" w:sz="0" w:space="0" w:color="auto"/>
            <w:bottom w:val="none" w:sz="0" w:space="0" w:color="auto"/>
            <w:right w:val="none" w:sz="0" w:space="0" w:color="auto"/>
          </w:divBdr>
        </w:div>
        <w:div w:id="2145997995">
          <w:marLeft w:val="533"/>
          <w:marRight w:val="0"/>
          <w:marTop w:val="200"/>
          <w:marBottom w:val="0"/>
          <w:divBdr>
            <w:top w:val="none" w:sz="0" w:space="0" w:color="auto"/>
            <w:left w:val="none" w:sz="0" w:space="0" w:color="auto"/>
            <w:bottom w:val="none" w:sz="0" w:space="0" w:color="auto"/>
            <w:right w:val="none" w:sz="0" w:space="0" w:color="auto"/>
          </w:divBdr>
        </w:div>
        <w:div w:id="1960261138">
          <w:marLeft w:val="533"/>
          <w:marRight w:val="0"/>
          <w:marTop w:val="200"/>
          <w:marBottom w:val="0"/>
          <w:divBdr>
            <w:top w:val="none" w:sz="0" w:space="0" w:color="auto"/>
            <w:left w:val="none" w:sz="0" w:space="0" w:color="auto"/>
            <w:bottom w:val="none" w:sz="0" w:space="0" w:color="auto"/>
            <w:right w:val="none" w:sz="0" w:space="0" w:color="auto"/>
          </w:divBdr>
        </w:div>
        <w:div w:id="1583028708">
          <w:marLeft w:val="533"/>
          <w:marRight w:val="0"/>
          <w:marTop w:val="200"/>
          <w:marBottom w:val="0"/>
          <w:divBdr>
            <w:top w:val="none" w:sz="0" w:space="0" w:color="auto"/>
            <w:left w:val="none" w:sz="0" w:space="0" w:color="auto"/>
            <w:bottom w:val="none" w:sz="0" w:space="0" w:color="auto"/>
            <w:right w:val="none" w:sz="0" w:space="0" w:color="auto"/>
          </w:divBdr>
        </w:div>
      </w:divsChild>
    </w:div>
    <w:div w:id="1394963083">
      <w:bodyDiv w:val="1"/>
      <w:marLeft w:val="0"/>
      <w:marRight w:val="0"/>
      <w:marTop w:val="0"/>
      <w:marBottom w:val="0"/>
      <w:divBdr>
        <w:top w:val="none" w:sz="0" w:space="0" w:color="auto"/>
        <w:left w:val="none" w:sz="0" w:space="0" w:color="auto"/>
        <w:bottom w:val="none" w:sz="0" w:space="0" w:color="auto"/>
        <w:right w:val="none" w:sz="0" w:space="0" w:color="auto"/>
      </w:divBdr>
      <w:divsChild>
        <w:div w:id="266739071">
          <w:marLeft w:val="533"/>
          <w:marRight w:val="0"/>
          <w:marTop w:val="200"/>
          <w:marBottom w:val="0"/>
          <w:divBdr>
            <w:top w:val="none" w:sz="0" w:space="0" w:color="auto"/>
            <w:left w:val="none" w:sz="0" w:space="0" w:color="auto"/>
            <w:bottom w:val="none" w:sz="0" w:space="0" w:color="auto"/>
            <w:right w:val="none" w:sz="0" w:space="0" w:color="auto"/>
          </w:divBdr>
        </w:div>
        <w:div w:id="1737434809">
          <w:marLeft w:val="1253"/>
          <w:marRight w:val="0"/>
          <w:marTop w:val="100"/>
          <w:marBottom w:val="0"/>
          <w:divBdr>
            <w:top w:val="none" w:sz="0" w:space="0" w:color="auto"/>
            <w:left w:val="none" w:sz="0" w:space="0" w:color="auto"/>
            <w:bottom w:val="none" w:sz="0" w:space="0" w:color="auto"/>
            <w:right w:val="none" w:sz="0" w:space="0" w:color="auto"/>
          </w:divBdr>
        </w:div>
        <w:div w:id="1520460476">
          <w:marLeft w:val="1973"/>
          <w:marRight w:val="0"/>
          <w:marTop w:val="100"/>
          <w:marBottom w:val="0"/>
          <w:divBdr>
            <w:top w:val="none" w:sz="0" w:space="0" w:color="auto"/>
            <w:left w:val="none" w:sz="0" w:space="0" w:color="auto"/>
            <w:bottom w:val="none" w:sz="0" w:space="0" w:color="auto"/>
            <w:right w:val="none" w:sz="0" w:space="0" w:color="auto"/>
          </w:divBdr>
        </w:div>
        <w:div w:id="1790195659">
          <w:marLeft w:val="1973"/>
          <w:marRight w:val="0"/>
          <w:marTop w:val="100"/>
          <w:marBottom w:val="0"/>
          <w:divBdr>
            <w:top w:val="none" w:sz="0" w:space="0" w:color="auto"/>
            <w:left w:val="none" w:sz="0" w:space="0" w:color="auto"/>
            <w:bottom w:val="none" w:sz="0" w:space="0" w:color="auto"/>
            <w:right w:val="none" w:sz="0" w:space="0" w:color="auto"/>
          </w:divBdr>
        </w:div>
        <w:div w:id="1981498876">
          <w:marLeft w:val="1973"/>
          <w:marRight w:val="0"/>
          <w:marTop w:val="100"/>
          <w:marBottom w:val="0"/>
          <w:divBdr>
            <w:top w:val="none" w:sz="0" w:space="0" w:color="auto"/>
            <w:left w:val="none" w:sz="0" w:space="0" w:color="auto"/>
            <w:bottom w:val="none" w:sz="0" w:space="0" w:color="auto"/>
            <w:right w:val="none" w:sz="0" w:space="0" w:color="auto"/>
          </w:divBdr>
        </w:div>
        <w:div w:id="1990598742">
          <w:marLeft w:val="533"/>
          <w:marRight w:val="0"/>
          <w:marTop w:val="200"/>
          <w:marBottom w:val="0"/>
          <w:divBdr>
            <w:top w:val="none" w:sz="0" w:space="0" w:color="auto"/>
            <w:left w:val="none" w:sz="0" w:space="0" w:color="auto"/>
            <w:bottom w:val="none" w:sz="0" w:space="0" w:color="auto"/>
            <w:right w:val="none" w:sz="0" w:space="0" w:color="auto"/>
          </w:divBdr>
        </w:div>
        <w:div w:id="1698508292">
          <w:marLeft w:val="533"/>
          <w:marRight w:val="0"/>
          <w:marTop w:val="200"/>
          <w:marBottom w:val="0"/>
          <w:divBdr>
            <w:top w:val="none" w:sz="0" w:space="0" w:color="auto"/>
            <w:left w:val="none" w:sz="0" w:space="0" w:color="auto"/>
            <w:bottom w:val="none" w:sz="0" w:space="0" w:color="auto"/>
            <w:right w:val="none" w:sz="0" w:space="0" w:color="auto"/>
          </w:divBdr>
        </w:div>
      </w:divsChild>
    </w:div>
    <w:div w:id="1471291109">
      <w:bodyDiv w:val="1"/>
      <w:marLeft w:val="0"/>
      <w:marRight w:val="0"/>
      <w:marTop w:val="0"/>
      <w:marBottom w:val="0"/>
      <w:divBdr>
        <w:top w:val="none" w:sz="0" w:space="0" w:color="auto"/>
        <w:left w:val="none" w:sz="0" w:space="0" w:color="auto"/>
        <w:bottom w:val="none" w:sz="0" w:space="0" w:color="auto"/>
        <w:right w:val="none" w:sz="0" w:space="0" w:color="auto"/>
      </w:divBdr>
    </w:div>
    <w:div w:id="1605186969">
      <w:bodyDiv w:val="1"/>
      <w:marLeft w:val="0"/>
      <w:marRight w:val="0"/>
      <w:marTop w:val="0"/>
      <w:marBottom w:val="0"/>
      <w:divBdr>
        <w:top w:val="none" w:sz="0" w:space="0" w:color="auto"/>
        <w:left w:val="none" w:sz="0" w:space="0" w:color="auto"/>
        <w:bottom w:val="none" w:sz="0" w:space="0" w:color="auto"/>
        <w:right w:val="none" w:sz="0" w:space="0" w:color="auto"/>
      </w:divBdr>
      <w:divsChild>
        <w:div w:id="1337152543">
          <w:marLeft w:val="1253"/>
          <w:marRight w:val="0"/>
          <w:marTop w:val="100"/>
          <w:marBottom w:val="0"/>
          <w:divBdr>
            <w:top w:val="none" w:sz="0" w:space="0" w:color="auto"/>
            <w:left w:val="none" w:sz="0" w:space="0" w:color="auto"/>
            <w:bottom w:val="none" w:sz="0" w:space="0" w:color="auto"/>
            <w:right w:val="none" w:sz="0" w:space="0" w:color="auto"/>
          </w:divBdr>
        </w:div>
        <w:div w:id="131143717">
          <w:marLeft w:val="1253"/>
          <w:marRight w:val="0"/>
          <w:marTop w:val="100"/>
          <w:marBottom w:val="0"/>
          <w:divBdr>
            <w:top w:val="none" w:sz="0" w:space="0" w:color="auto"/>
            <w:left w:val="none" w:sz="0" w:space="0" w:color="auto"/>
            <w:bottom w:val="none" w:sz="0" w:space="0" w:color="auto"/>
            <w:right w:val="none" w:sz="0" w:space="0" w:color="auto"/>
          </w:divBdr>
        </w:div>
      </w:divsChild>
    </w:div>
    <w:div w:id="19158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ep.ifas.ufl.edu/" TargetMode="External"/><Relationship Id="rId4" Type="http://schemas.openxmlformats.org/officeDocument/2006/relationships/settings" Target="settings.xml"/><Relationship Id="rId9" Type="http://schemas.openxmlformats.org/officeDocument/2006/relationships/hyperlink" Target="https://step.ifas.uf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F9B6-EA0A-461D-B95D-255C5CCA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Links>
    <vt:vector size="12" baseType="variant">
      <vt:variant>
        <vt:i4>3145828</vt:i4>
      </vt:variant>
      <vt:variant>
        <vt:i4>3</vt:i4>
      </vt:variant>
      <vt:variant>
        <vt:i4>0</vt:i4>
      </vt:variant>
      <vt:variant>
        <vt:i4>5</vt:i4>
      </vt:variant>
      <vt:variant>
        <vt:lpwstr>https://step.ifas.ufl.edu/</vt:lpwstr>
      </vt:variant>
      <vt:variant>
        <vt:lpwstr/>
      </vt:variant>
      <vt:variant>
        <vt:i4>3145828</vt:i4>
      </vt:variant>
      <vt:variant>
        <vt:i4>0</vt:i4>
      </vt:variant>
      <vt:variant>
        <vt:i4>0</vt:i4>
      </vt:variant>
      <vt:variant>
        <vt:i4>5</vt:i4>
      </vt:variant>
      <vt:variant>
        <vt:lpwstr>https://step.ifas.ufl.edu/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Glasscock,Kimberly Ann</cp:lastModifiedBy>
  <cp:revision>2</cp:revision>
  <cp:lastPrinted>2022-02-10T15:47:00Z</cp:lastPrinted>
  <dcterms:created xsi:type="dcterms:W3CDTF">2022-03-23T17:32:00Z</dcterms:created>
  <dcterms:modified xsi:type="dcterms:W3CDTF">2022-03-23T17:32:00Z</dcterms:modified>
</cp:coreProperties>
</file>