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FDF35" w14:textId="726F8B47" w:rsidR="00431650" w:rsidRDefault="00431650" w:rsidP="00D81BDA">
      <w:pPr>
        <w:rPr>
          <w:b/>
          <w:bCs/>
        </w:rPr>
      </w:pPr>
      <w:r>
        <w:rPr>
          <w:b/>
          <w:bCs/>
        </w:rPr>
        <w:t xml:space="preserve">Welcome to </w:t>
      </w:r>
      <w:r w:rsidR="00AD7F71">
        <w:rPr>
          <w:b/>
          <w:bCs/>
        </w:rPr>
        <w:t xml:space="preserve">this week’s issue of </w:t>
      </w:r>
      <w:r>
        <w:rPr>
          <w:b/>
          <w:bCs/>
        </w:rPr>
        <w:t xml:space="preserve">our </w:t>
      </w:r>
      <w:r w:rsidR="00944BCA">
        <w:rPr>
          <w:b/>
          <w:bCs/>
        </w:rPr>
        <w:t>202</w:t>
      </w:r>
      <w:r w:rsidR="00824C55">
        <w:rPr>
          <w:b/>
          <w:bCs/>
        </w:rPr>
        <w:t>4</w:t>
      </w:r>
      <w:r w:rsidR="00944BCA">
        <w:rPr>
          <w:b/>
          <w:bCs/>
        </w:rPr>
        <w:t xml:space="preserve"> season</w:t>
      </w:r>
      <w:r>
        <w:rPr>
          <w:b/>
          <w:bCs/>
        </w:rPr>
        <w:t xml:space="preserve"> UF/IFAS Extension Suwannee Valley Watermelon Crop Update. </w:t>
      </w:r>
      <w:r w:rsidR="00686706">
        <w:rPr>
          <w:b/>
          <w:bCs/>
        </w:rPr>
        <w:t>These updates will be s</w:t>
      </w:r>
      <w:r>
        <w:rPr>
          <w:b/>
          <w:bCs/>
        </w:rPr>
        <w:t>ummarized by Bob Hochmuth</w:t>
      </w:r>
      <w:r w:rsidR="00BB7888">
        <w:rPr>
          <w:b/>
          <w:bCs/>
        </w:rPr>
        <w:t>,</w:t>
      </w:r>
      <w:r w:rsidR="00D35260">
        <w:rPr>
          <w:b/>
          <w:bCs/>
        </w:rPr>
        <w:t xml:space="preserve"> Regional Specialized Extension Agent- Vegetable Crops</w:t>
      </w:r>
      <w:r w:rsidR="00BB7888">
        <w:rPr>
          <w:b/>
          <w:bCs/>
        </w:rPr>
        <w:t>,</w:t>
      </w:r>
      <w:r>
        <w:rPr>
          <w:b/>
          <w:bCs/>
        </w:rPr>
        <w:t xml:space="preserve"> with input from Suwannee Valley Extension Agents: Mark Warren</w:t>
      </w:r>
      <w:r w:rsidR="00944BCA">
        <w:rPr>
          <w:b/>
          <w:bCs/>
        </w:rPr>
        <w:t xml:space="preserve"> (Levy)</w:t>
      </w:r>
      <w:r>
        <w:rPr>
          <w:b/>
          <w:bCs/>
        </w:rPr>
        <w:t>, Tyler Pittman</w:t>
      </w:r>
      <w:r w:rsidR="00944BCA">
        <w:rPr>
          <w:b/>
          <w:bCs/>
        </w:rPr>
        <w:t xml:space="preserve"> (Gilchrist)</w:t>
      </w:r>
      <w:r>
        <w:rPr>
          <w:b/>
          <w:bCs/>
        </w:rPr>
        <w:t>, Tatiana Sanchez</w:t>
      </w:r>
      <w:r w:rsidR="00944BCA">
        <w:rPr>
          <w:b/>
          <w:bCs/>
        </w:rPr>
        <w:t xml:space="preserve"> (Alachua)</w:t>
      </w:r>
      <w:r>
        <w:rPr>
          <w:b/>
          <w:bCs/>
        </w:rPr>
        <w:t>, Luke Harlow</w:t>
      </w:r>
      <w:r w:rsidR="00944BCA">
        <w:rPr>
          <w:b/>
          <w:bCs/>
        </w:rPr>
        <w:t xml:space="preserve"> (</w:t>
      </w:r>
      <w:r w:rsidR="007F7DD5">
        <w:rPr>
          <w:b/>
          <w:bCs/>
        </w:rPr>
        <w:t>Bradford</w:t>
      </w:r>
      <w:r w:rsidR="00944BCA">
        <w:rPr>
          <w:b/>
          <w:bCs/>
        </w:rPr>
        <w:t>)</w:t>
      </w:r>
      <w:r>
        <w:rPr>
          <w:b/>
          <w:bCs/>
        </w:rPr>
        <w:t>, Dan Fenneman</w:t>
      </w:r>
      <w:r w:rsidR="00944BCA">
        <w:rPr>
          <w:b/>
          <w:bCs/>
        </w:rPr>
        <w:t xml:space="preserve"> (Madison)</w:t>
      </w:r>
      <w:r>
        <w:rPr>
          <w:b/>
          <w:bCs/>
        </w:rPr>
        <w:t>, Keith Wynn</w:t>
      </w:r>
      <w:r w:rsidR="00944BCA">
        <w:rPr>
          <w:b/>
          <w:bCs/>
        </w:rPr>
        <w:t xml:space="preserve"> (Hamilton)</w:t>
      </w:r>
      <w:r>
        <w:rPr>
          <w:b/>
          <w:bCs/>
        </w:rPr>
        <w:t>,</w:t>
      </w:r>
      <w:r w:rsidR="00944BCA">
        <w:rPr>
          <w:b/>
          <w:bCs/>
        </w:rPr>
        <w:t xml:space="preserve"> Emily Beach (Lafayette), </w:t>
      </w:r>
      <w:r w:rsidR="0000082E">
        <w:rPr>
          <w:b/>
          <w:bCs/>
        </w:rPr>
        <w:t>Jim Devalerio (Union)</w:t>
      </w:r>
      <w:r w:rsidR="00643F12">
        <w:rPr>
          <w:b/>
          <w:bCs/>
        </w:rPr>
        <w:t xml:space="preserve">, </w:t>
      </w:r>
      <w:r w:rsidR="005C7861">
        <w:rPr>
          <w:b/>
          <w:bCs/>
        </w:rPr>
        <w:t>De’Anthony Price</w:t>
      </w:r>
      <w:r w:rsidR="007106BC">
        <w:rPr>
          <w:b/>
          <w:bCs/>
        </w:rPr>
        <w:t xml:space="preserve"> (Jefferson), </w:t>
      </w:r>
      <w:r w:rsidR="00824C55">
        <w:rPr>
          <w:b/>
          <w:bCs/>
        </w:rPr>
        <w:t>Raymond Bal</w:t>
      </w:r>
      <w:r w:rsidR="00794272">
        <w:rPr>
          <w:b/>
          <w:bCs/>
        </w:rPr>
        <w:t>a</w:t>
      </w:r>
      <w:r w:rsidR="00824C55">
        <w:rPr>
          <w:b/>
          <w:bCs/>
        </w:rPr>
        <w:t>g</w:t>
      </w:r>
      <w:r w:rsidR="00794272">
        <w:rPr>
          <w:b/>
          <w:bCs/>
        </w:rPr>
        <w:t>u</w:t>
      </w:r>
      <w:r w:rsidR="00824C55">
        <w:rPr>
          <w:b/>
          <w:bCs/>
        </w:rPr>
        <w:t>er</w:t>
      </w:r>
      <w:r w:rsidR="00643F12">
        <w:rPr>
          <w:b/>
          <w:bCs/>
        </w:rPr>
        <w:t>(Suwannee)</w:t>
      </w:r>
      <w:r w:rsidR="00D35260">
        <w:rPr>
          <w:b/>
          <w:bCs/>
        </w:rPr>
        <w:t xml:space="preserve">, </w:t>
      </w:r>
      <w:r w:rsidR="00A13F36">
        <w:rPr>
          <w:b/>
          <w:bCs/>
        </w:rPr>
        <w:t>Kevin Athearn</w:t>
      </w:r>
      <w:r w:rsidR="00944BCA">
        <w:rPr>
          <w:b/>
          <w:bCs/>
        </w:rPr>
        <w:t xml:space="preserve"> (RSA-Agri- business)</w:t>
      </w:r>
      <w:r w:rsidR="00A13F36">
        <w:rPr>
          <w:b/>
          <w:bCs/>
        </w:rPr>
        <w:t xml:space="preserve">, </w:t>
      </w:r>
      <w:r w:rsidR="00C6184F">
        <w:rPr>
          <w:b/>
          <w:bCs/>
        </w:rPr>
        <w:t>Shivendra Kumar (RSA-Agronomic Crops)</w:t>
      </w:r>
      <w:r w:rsidR="00011607">
        <w:rPr>
          <w:b/>
          <w:bCs/>
        </w:rPr>
        <w:t>,</w:t>
      </w:r>
      <w:r w:rsidR="00A13F36">
        <w:rPr>
          <w:b/>
          <w:bCs/>
        </w:rPr>
        <w:t xml:space="preserve"> </w:t>
      </w:r>
      <w:r w:rsidR="00C6184F">
        <w:rPr>
          <w:b/>
          <w:bCs/>
        </w:rPr>
        <w:t>Jay Capasso</w:t>
      </w:r>
      <w:r w:rsidR="00944BCA">
        <w:rPr>
          <w:b/>
          <w:bCs/>
        </w:rPr>
        <w:t xml:space="preserve"> (</w:t>
      </w:r>
      <w:r w:rsidR="003400FC">
        <w:rPr>
          <w:b/>
          <w:bCs/>
        </w:rPr>
        <w:t xml:space="preserve">RSA- </w:t>
      </w:r>
      <w:r w:rsidR="00944BCA">
        <w:rPr>
          <w:b/>
          <w:bCs/>
        </w:rPr>
        <w:t>Water Resources)</w:t>
      </w:r>
      <w:r w:rsidR="00011607">
        <w:rPr>
          <w:b/>
          <w:bCs/>
        </w:rPr>
        <w:t>, and Bob H. covering vacant Columbia County position</w:t>
      </w:r>
      <w:r>
        <w:rPr>
          <w:b/>
          <w:bCs/>
        </w:rPr>
        <w:t>.</w:t>
      </w:r>
    </w:p>
    <w:p w14:paraId="2FE5560D" w14:textId="5FC768F2" w:rsidR="00901B36" w:rsidRDefault="00901B36" w:rsidP="00D81BDA">
      <w:pPr>
        <w:rPr>
          <w:b/>
          <w:bCs/>
        </w:rPr>
      </w:pPr>
      <w:r>
        <w:rPr>
          <w:b/>
          <w:bCs/>
        </w:rPr>
        <w:t>If you know someone who wants to be added to</w:t>
      </w:r>
      <w:r w:rsidR="00327DD3">
        <w:rPr>
          <w:b/>
          <w:bCs/>
        </w:rPr>
        <w:t xml:space="preserve"> this weekly notice, contact your Extension Agent or Mark Warren (352-949-82</w:t>
      </w:r>
      <w:r w:rsidR="00AB02A8">
        <w:rPr>
          <w:b/>
          <w:bCs/>
        </w:rPr>
        <w:t>8</w:t>
      </w:r>
      <w:r w:rsidR="00327DD3">
        <w:rPr>
          <w:b/>
          <w:bCs/>
        </w:rPr>
        <w:t>8) if you want to be added to the</w:t>
      </w:r>
      <w:r>
        <w:rPr>
          <w:b/>
          <w:bCs/>
        </w:rPr>
        <w:t xml:space="preserve"> regional</w:t>
      </w:r>
      <w:r w:rsidR="00327DD3">
        <w:rPr>
          <w:b/>
          <w:bCs/>
        </w:rPr>
        <w:t xml:space="preserve"> watermelon group</w:t>
      </w:r>
      <w:r>
        <w:rPr>
          <w:b/>
          <w:bCs/>
        </w:rPr>
        <w:t xml:space="preserve"> text app</w:t>
      </w:r>
      <w:r w:rsidR="00327DD3">
        <w:rPr>
          <w:b/>
          <w:bCs/>
        </w:rPr>
        <w:t>.</w:t>
      </w:r>
      <w:r>
        <w:rPr>
          <w:b/>
          <w:bCs/>
        </w:rPr>
        <w:t xml:space="preserve"> </w:t>
      </w:r>
    </w:p>
    <w:p w14:paraId="734199C3" w14:textId="0C3F6E78" w:rsidR="00D81BDA" w:rsidRDefault="00D81BDA" w:rsidP="00686706">
      <w:pPr>
        <w:spacing w:after="0"/>
        <w:rPr>
          <w:b/>
          <w:bCs/>
        </w:rPr>
      </w:pPr>
      <w:r>
        <w:t>We have initiated a more formal way to support</w:t>
      </w:r>
      <w:r w:rsidR="00431650">
        <w:t xml:space="preserve"> our</w:t>
      </w:r>
      <w:r>
        <w:t xml:space="preserve"> watermelon growers with a rapid diagnostics system through</w:t>
      </w:r>
      <w:r w:rsidRPr="00825AE5">
        <w:t xml:space="preserve"> Suwannee Valley </w:t>
      </w:r>
      <w:r>
        <w:t xml:space="preserve">Regional and County </w:t>
      </w:r>
      <w:r w:rsidRPr="00825AE5">
        <w:t>Extension Agents</w:t>
      </w:r>
      <w:r>
        <w:t>. This industry-funded program allows Extension Agents</w:t>
      </w:r>
      <w:r w:rsidRPr="00825AE5">
        <w:t xml:space="preserve"> to submit and pay for watermelon grower</w:t>
      </w:r>
      <w:r w:rsidR="00AB203B">
        <w:t>’s</w:t>
      </w:r>
      <w:r w:rsidRPr="00825AE5">
        <w:t xml:space="preserve"> plant disease and other diagnostic samples. This </w:t>
      </w:r>
      <w:bookmarkStart w:id="0" w:name="_Hlk66995282"/>
      <w:r w:rsidRPr="00825AE5">
        <w:t xml:space="preserve">SV Rapid Diagnostic Watermelon Program </w:t>
      </w:r>
      <w:bookmarkEnd w:id="0"/>
      <w:r>
        <w:t>will help</w:t>
      </w:r>
      <w:r w:rsidRPr="00825AE5">
        <w:t xml:space="preserve"> us to get quick</w:t>
      </w:r>
      <w:r w:rsidR="00431650">
        <w:t>er</w:t>
      </w:r>
      <w:r w:rsidRPr="00825AE5">
        <w:t xml:space="preserve"> diagnostic results</w:t>
      </w:r>
      <w:r w:rsidR="00AB203B">
        <w:t xml:space="preserve">, helping to give early alerts to everyone, </w:t>
      </w:r>
      <w:r w:rsidRPr="00825AE5">
        <w:t>and not have to charge the growers directly.</w:t>
      </w:r>
      <w:r>
        <w:t xml:space="preserve"> P</w:t>
      </w:r>
      <w:r w:rsidRPr="00825AE5">
        <w:t>lant disease sample</w:t>
      </w:r>
      <w:r>
        <w:t>s are typically</w:t>
      </w:r>
      <w:r w:rsidRPr="00825AE5">
        <w:t xml:space="preserve"> $40</w:t>
      </w:r>
      <w:r>
        <w:t xml:space="preserve"> and leaf tissue analys</w:t>
      </w:r>
      <w:r w:rsidR="00431650">
        <w:t>e</w:t>
      </w:r>
      <w:r>
        <w:t xml:space="preserve">s </w:t>
      </w:r>
      <w:r w:rsidR="00431650">
        <w:t>are</w:t>
      </w:r>
      <w:r>
        <w:t xml:space="preserve"> typically $20. </w:t>
      </w:r>
      <w:bookmarkStart w:id="1" w:name="_Hlk66996232"/>
      <w:r w:rsidRPr="00D81BDA">
        <w:rPr>
          <w:b/>
          <w:bCs/>
        </w:rPr>
        <w:t xml:space="preserve">We </w:t>
      </w:r>
      <w:bookmarkEnd w:id="1"/>
      <w:r w:rsidR="00B80EF3">
        <w:rPr>
          <w:b/>
          <w:bCs/>
        </w:rPr>
        <w:t xml:space="preserve">are currently </w:t>
      </w:r>
      <w:r w:rsidR="006B26B7">
        <w:rPr>
          <w:b/>
          <w:bCs/>
        </w:rPr>
        <w:t xml:space="preserve">extending our </w:t>
      </w:r>
      <w:r w:rsidR="00B80EF3">
        <w:rPr>
          <w:b/>
          <w:bCs/>
        </w:rPr>
        <w:t>solicit</w:t>
      </w:r>
      <w:r w:rsidR="006B26B7">
        <w:rPr>
          <w:b/>
          <w:bCs/>
        </w:rPr>
        <w:t>ation of those</w:t>
      </w:r>
      <w:r w:rsidR="00431650">
        <w:rPr>
          <w:b/>
          <w:bCs/>
        </w:rPr>
        <w:t xml:space="preserve"> i</w:t>
      </w:r>
      <w:r w:rsidR="00E40585">
        <w:rPr>
          <w:b/>
          <w:bCs/>
        </w:rPr>
        <w:t>ndustry reps interested in sponsoring this effort</w:t>
      </w:r>
      <w:r w:rsidR="00B80EF3">
        <w:rPr>
          <w:b/>
          <w:bCs/>
        </w:rPr>
        <w:t>.</w:t>
      </w:r>
      <w:r w:rsidR="00ED0C89">
        <w:rPr>
          <w:b/>
          <w:bCs/>
        </w:rPr>
        <w:t xml:space="preserve"> </w:t>
      </w:r>
      <w:r w:rsidR="006B26B7">
        <w:rPr>
          <w:b/>
          <w:bCs/>
        </w:rPr>
        <w:t>The past</w:t>
      </w:r>
      <w:r w:rsidR="00ED0C89">
        <w:rPr>
          <w:b/>
          <w:bCs/>
        </w:rPr>
        <w:t xml:space="preserve"> year’s </w:t>
      </w:r>
      <w:r w:rsidR="002533A2">
        <w:rPr>
          <w:b/>
          <w:bCs/>
        </w:rPr>
        <w:t>sponsorships</w:t>
      </w:r>
      <w:r w:rsidR="00ED0C89">
        <w:rPr>
          <w:b/>
          <w:bCs/>
        </w:rPr>
        <w:t xml:space="preserve"> have ranged from $200 to $2,000 per company</w:t>
      </w:r>
      <w:r w:rsidR="002533A2">
        <w:rPr>
          <w:b/>
          <w:bCs/>
        </w:rPr>
        <w:t>.</w:t>
      </w:r>
      <w:r w:rsidR="00B80EF3">
        <w:rPr>
          <w:b/>
          <w:bCs/>
        </w:rPr>
        <w:t xml:space="preserve"> </w:t>
      </w:r>
      <w:r w:rsidR="002533A2">
        <w:rPr>
          <w:b/>
          <w:bCs/>
        </w:rPr>
        <w:t xml:space="preserve">Sponsors will be recognized every week beginning </w:t>
      </w:r>
      <w:r w:rsidR="00C37406">
        <w:rPr>
          <w:b/>
          <w:bCs/>
        </w:rPr>
        <w:t>this</w:t>
      </w:r>
      <w:r w:rsidR="002533A2">
        <w:rPr>
          <w:b/>
          <w:bCs/>
        </w:rPr>
        <w:t xml:space="preserve"> week. </w:t>
      </w:r>
      <w:r w:rsidR="00B80EF3">
        <w:rPr>
          <w:b/>
          <w:bCs/>
        </w:rPr>
        <w:t>Those interested</w:t>
      </w:r>
      <w:r w:rsidR="00431650">
        <w:rPr>
          <w:b/>
          <w:bCs/>
        </w:rPr>
        <w:t xml:space="preserve"> </w:t>
      </w:r>
      <w:r w:rsidR="006B26B7">
        <w:rPr>
          <w:b/>
          <w:bCs/>
        </w:rPr>
        <w:t xml:space="preserve">in being added as a </w:t>
      </w:r>
      <w:r w:rsidR="003679EA">
        <w:rPr>
          <w:b/>
          <w:bCs/>
        </w:rPr>
        <w:t xml:space="preserve">sponsor </w:t>
      </w:r>
      <w:r w:rsidR="00431650">
        <w:rPr>
          <w:b/>
          <w:bCs/>
        </w:rPr>
        <w:t>can</w:t>
      </w:r>
      <w:r w:rsidR="00E40585">
        <w:rPr>
          <w:b/>
          <w:bCs/>
        </w:rPr>
        <w:t xml:space="preserve"> contact Bob Hochmuth at </w:t>
      </w:r>
      <w:hyperlink r:id="rId5" w:history="1">
        <w:r w:rsidR="003E6F46" w:rsidRPr="00ED4145">
          <w:rPr>
            <w:rStyle w:val="Hyperlink"/>
            <w:b/>
            <w:bCs/>
          </w:rPr>
          <w:t>bobhoch@ufl.edu</w:t>
        </w:r>
      </w:hyperlink>
      <w:r w:rsidR="003E6F46">
        <w:rPr>
          <w:b/>
          <w:bCs/>
        </w:rPr>
        <w:t xml:space="preserve"> or 386-288-6301.</w:t>
      </w:r>
    </w:p>
    <w:p w14:paraId="3A95ADFE" w14:textId="77777777" w:rsidR="00243E21" w:rsidRPr="008772DA" w:rsidRDefault="00243E21" w:rsidP="00686706">
      <w:pPr>
        <w:spacing w:after="0"/>
        <w:rPr>
          <w:b/>
          <w:bCs/>
          <w:sz w:val="24"/>
          <w:szCs w:val="24"/>
        </w:rPr>
      </w:pPr>
    </w:p>
    <w:p w14:paraId="09C00A7D" w14:textId="39395EC6" w:rsidR="008772DA" w:rsidRDefault="00367FE5" w:rsidP="00686706">
      <w:pPr>
        <w:spacing w:after="0"/>
        <w:rPr>
          <w:b/>
          <w:bCs/>
          <w:sz w:val="24"/>
          <w:szCs w:val="24"/>
        </w:rPr>
      </w:pPr>
      <w:r w:rsidRPr="008772DA">
        <w:rPr>
          <w:b/>
          <w:bCs/>
          <w:sz w:val="24"/>
          <w:szCs w:val="24"/>
        </w:rPr>
        <w:t xml:space="preserve">Current 2024 sponsors </w:t>
      </w:r>
      <w:r w:rsidR="00243E21" w:rsidRPr="008772DA">
        <w:rPr>
          <w:b/>
          <w:bCs/>
          <w:sz w:val="24"/>
          <w:szCs w:val="24"/>
        </w:rPr>
        <w:t xml:space="preserve">of our </w:t>
      </w:r>
      <w:r w:rsidR="0059440B" w:rsidRPr="008772DA">
        <w:rPr>
          <w:b/>
          <w:bCs/>
          <w:sz w:val="24"/>
          <w:szCs w:val="24"/>
        </w:rPr>
        <w:t xml:space="preserve">Watermelon </w:t>
      </w:r>
      <w:r w:rsidR="00243E21" w:rsidRPr="008772DA">
        <w:rPr>
          <w:b/>
          <w:bCs/>
          <w:sz w:val="24"/>
          <w:szCs w:val="24"/>
        </w:rPr>
        <w:t>Rapi</w:t>
      </w:r>
      <w:r w:rsidR="0059440B" w:rsidRPr="008772DA">
        <w:rPr>
          <w:b/>
          <w:bCs/>
          <w:sz w:val="24"/>
          <w:szCs w:val="24"/>
        </w:rPr>
        <w:t xml:space="preserve">d Diagnostics Program </w:t>
      </w:r>
      <w:r w:rsidRPr="008772DA">
        <w:rPr>
          <w:b/>
          <w:bCs/>
          <w:sz w:val="24"/>
          <w:szCs w:val="24"/>
        </w:rPr>
        <w:t xml:space="preserve">include </w:t>
      </w:r>
      <w:r w:rsidR="0036306F" w:rsidRPr="008772DA">
        <w:rPr>
          <w:b/>
          <w:bCs/>
          <w:sz w:val="24"/>
          <w:szCs w:val="24"/>
        </w:rPr>
        <w:t xml:space="preserve">Valdosta Plant Company, </w:t>
      </w:r>
      <w:r w:rsidR="00EF4B39" w:rsidRPr="008772DA">
        <w:rPr>
          <w:b/>
          <w:bCs/>
          <w:sz w:val="24"/>
          <w:szCs w:val="24"/>
        </w:rPr>
        <w:t>Mayo Ag</w:t>
      </w:r>
      <w:r w:rsidR="00DF4D60" w:rsidRPr="008772DA">
        <w:rPr>
          <w:b/>
          <w:bCs/>
          <w:sz w:val="24"/>
          <w:szCs w:val="24"/>
        </w:rPr>
        <w:t xml:space="preserve"> Services, </w:t>
      </w:r>
      <w:r w:rsidR="00012155" w:rsidRPr="008772DA">
        <w:rPr>
          <w:b/>
          <w:bCs/>
          <w:sz w:val="24"/>
          <w:szCs w:val="24"/>
        </w:rPr>
        <w:t>Gowan USA, Harrell’s Fertilizer</w:t>
      </w:r>
      <w:r w:rsidR="00B10E2F" w:rsidRPr="008772DA">
        <w:rPr>
          <w:b/>
          <w:bCs/>
          <w:sz w:val="24"/>
          <w:szCs w:val="24"/>
        </w:rPr>
        <w:t xml:space="preserve">, </w:t>
      </w:r>
      <w:r w:rsidR="00252213" w:rsidRPr="008772DA">
        <w:rPr>
          <w:b/>
          <w:bCs/>
          <w:sz w:val="24"/>
          <w:szCs w:val="24"/>
        </w:rPr>
        <w:t>Triest Ag</w:t>
      </w:r>
      <w:r w:rsidR="004D24C4" w:rsidRPr="008772DA">
        <w:rPr>
          <w:b/>
          <w:bCs/>
          <w:sz w:val="24"/>
          <w:szCs w:val="24"/>
        </w:rPr>
        <w:t>, Syngenta Crop Protection</w:t>
      </w:r>
      <w:r w:rsidR="00E117C9" w:rsidRPr="008772DA">
        <w:rPr>
          <w:b/>
          <w:bCs/>
          <w:sz w:val="24"/>
          <w:szCs w:val="24"/>
        </w:rPr>
        <w:t>, WestRock Paper Company</w:t>
      </w:r>
      <w:r w:rsidR="00D50563" w:rsidRPr="008772DA">
        <w:rPr>
          <w:b/>
          <w:bCs/>
          <w:sz w:val="24"/>
          <w:szCs w:val="24"/>
        </w:rPr>
        <w:t>, Orbia Netafim</w:t>
      </w:r>
      <w:r w:rsidR="00FB239A" w:rsidRPr="008772DA">
        <w:rPr>
          <w:b/>
          <w:bCs/>
          <w:sz w:val="24"/>
          <w:szCs w:val="24"/>
        </w:rPr>
        <w:t xml:space="preserve">, </w:t>
      </w:r>
      <w:r w:rsidR="009042BF" w:rsidRPr="008772DA">
        <w:rPr>
          <w:b/>
          <w:bCs/>
          <w:sz w:val="24"/>
          <w:szCs w:val="24"/>
        </w:rPr>
        <w:t>and Super Sweet Farms</w:t>
      </w:r>
      <w:r w:rsidR="00243E21" w:rsidRPr="008772DA">
        <w:rPr>
          <w:b/>
          <w:bCs/>
          <w:sz w:val="24"/>
          <w:szCs w:val="24"/>
        </w:rPr>
        <w:t>.</w:t>
      </w:r>
      <w:r w:rsidR="0059440B" w:rsidRPr="008772DA">
        <w:rPr>
          <w:b/>
          <w:bCs/>
          <w:sz w:val="24"/>
          <w:szCs w:val="24"/>
        </w:rPr>
        <w:t xml:space="preserve"> Others are still welcome to join.</w:t>
      </w:r>
    </w:p>
    <w:p w14:paraId="0619762C" w14:textId="77777777" w:rsidR="003B78E8" w:rsidRPr="008772DA" w:rsidRDefault="003B78E8" w:rsidP="00686706">
      <w:pPr>
        <w:spacing w:after="0"/>
        <w:rPr>
          <w:b/>
          <w:bCs/>
          <w:sz w:val="24"/>
          <w:szCs w:val="24"/>
        </w:rPr>
      </w:pPr>
    </w:p>
    <w:p w14:paraId="1B7083DA" w14:textId="4188F5FA" w:rsidR="008A0A32" w:rsidRDefault="00E62E2F" w:rsidP="00686706">
      <w:pPr>
        <w:spacing w:after="0"/>
        <w:rPr>
          <w:b/>
          <w:bCs/>
          <w:sz w:val="24"/>
          <w:szCs w:val="24"/>
        </w:rPr>
      </w:pPr>
      <w:r w:rsidRPr="008772DA">
        <w:rPr>
          <w:b/>
          <w:bCs/>
          <w:sz w:val="24"/>
          <w:szCs w:val="24"/>
        </w:rPr>
        <w:t>Topic this week</w:t>
      </w:r>
      <w:r w:rsidR="008B127D" w:rsidRPr="008772DA">
        <w:rPr>
          <w:b/>
          <w:bCs/>
          <w:sz w:val="24"/>
          <w:szCs w:val="24"/>
        </w:rPr>
        <w:t xml:space="preserve">: </w:t>
      </w:r>
      <w:r w:rsidR="003B78E8">
        <w:rPr>
          <w:b/>
          <w:bCs/>
          <w:sz w:val="24"/>
          <w:szCs w:val="24"/>
        </w:rPr>
        <w:t>Downy mildew alert</w:t>
      </w:r>
      <w:r w:rsidR="00952BEC">
        <w:rPr>
          <w:b/>
          <w:bCs/>
          <w:sz w:val="24"/>
          <w:szCs w:val="24"/>
        </w:rPr>
        <w:t>!</w:t>
      </w:r>
    </w:p>
    <w:p w14:paraId="34A8CC48" w14:textId="77777777" w:rsidR="008772DA" w:rsidRPr="008772DA" w:rsidRDefault="008772DA" w:rsidP="00686706">
      <w:pPr>
        <w:spacing w:after="0"/>
        <w:rPr>
          <w:b/>
          <w:bCs/>
          <w:sz w:val="24"/>
          <w:szCs w:val="24"/>
        </w:rPr>
      </w:pPr>
    </w:p>
    <w:p w14:paraId="3CB96555" w14:textId="56404EB6" w:rsidR="00130BB7" w:rsidRPr="00952BEC" w:rsidRDefault="00130BB7" w:rsidP="00130BB7">
      <w:pPr>
        <w:spacing w:after="0"/>
        <w:rPr>
          <w:b/>
          <w:bCs/>
          <w:sz w:val="24"/>
          <w:szCs w:val="24"/>
        </w:rPr>
      </w:pPr>
      <w:r w:rsidRPr="00952BEC">
        <w:rPr>
          <w:b/>
          <w:bCs/>
          <w:sz w:val="24"/>
          <w:szCs w:val="24"/>
        </w:rPr>
        <w:t>First Case of Downy Mildew Confirmed</w:t>
      </w:r>
    </w:p>
    <w:p w14:paraId="299F5B15" w14:textId="17A4C117" w:rsidR="00130BB7" w:rsidRPr="00164029" w:rsidRDefault="00130BB7" w:rsidP="00130BB7">
      <w:pPr>
        <w:spacing w:after="0"/>
        <w:rPr>
          <w:sz w:val="24"/>
          <w:szCs w:val="24"/>
        </w:rPr>
      </w:pPr>
      <w:r w:rsidRPr="00164029">
        <w:rPr>
          <w:sz w:val="24"/>
          <w:szCs w:val="24"/>
        </w:rPr>
        <w:t>Well, we hoped we may escape this season without seeing downy mildew. But, we now have our first confirmed case of the 202</w:t>
      </w:r>
      <w:r w:rsidRPr="00164029">
        <w:rPr>
          <w:sz w:val="24"/>
          <w:szCs w:val="24"/>
        </w:rPr>
        <w:t>4</w:t>
      </w:r>
      <w:r w:rsidRPr="00164029">
        <w:rPr>
          <w:sz w:val="24"/>
          <w:szCs w:val="24"/>
        </w:rPr>
        <w:t xml:space="preserve"> season for downy mildew in the </w:t>
      </w:r>
      <w:r w:rsidRPr="00164029">
        <w:rPr>
          <w:sz w:val="24"/>
          <w:szCs w:val="24"/>
        </w:rPr>
        <w:t>southern part of</w:t>
      </w:r>
      <w:r w:rsidR="005C6B44" w:rsidRPr="00164029">
        <w:rPr>
          <w:sz w:val="24"/>
          <w:szCs w:val="24"/>
        </w:rPr>
        <w:t xml:space="preserve"> the </w:t>
      </w:r>
      <w:r w:rsidRPr="00164029">
        <w:rPr>
          <w:sz w:val="24"/>
          <w:szCs w:val="24"/>
        </w:rPr>
        <w:t>Suwannee Valley region</w:t>
      </w:r>
      <w:r w:rsidR="00A217F9" w:rsidRPr="00164029">
        <w:rPr>
          <w:sz w:val="24"/>
          <w:szCs w:val="24"/>
        </w:rPr>
        <w:t xml:space="preserve"> (Mark Warren and Bob Hochmuth)</w:t>
      </w:r>
      <w:r w:rsidRPr="00164029">
        <w:rPr>
          <w:sz w:val="24"/>
          <w:szCs w:val="24"/>
        </w:rPr>
        <w:t>. See pages 40-41 in your UF/IFAS Watermelon Field Guide.</w:t>
      </w:r>
      <w:r w:rsidR="005C6B44" w:rsidRPr="00164029">
        <w:rPr>
          <w:sz w:val="24"/>
          <w:szCs w:val="24"/>
        </w:rPr>
        <w:t xml:space="preserve"> In addition, I received a notice today from </w:t>
      </w:r>
      <w:r w:rsidR="00D91214" w:rsidRPr="00164029">
        <w:rPr>
          <w:sz w:val="24"/>
          <w:szCs w:val="24"/>
        </w:rPr>
        <w:t>Ty Torrance</w:t>
      </w:r>
      <w:r w:rsidR="000F03E1" w:rsidRPr="00164029">
        <w:rPr>
          <w:sz w:val="24"/>
          <w:szCs w:val="24"/>
        </w:rPr>
        <w:t xml:space="preserve">, </w:t>
      </w:r>
      <w:r w:rsidR="00D91214" w:rsidRPr="00164029">
        <w:rPr>
          <w:sz w:val="24"/>
          <w:szCs w:val="24"/>
        </w:rPr>
        <w:t>University of Georgia Extension Service</w:t>
      </w:r>
      <w:r w:rsidR="00D91214" w:rsidRPr="00164029">
        <w:rPr>
          <w:sz w:val="24"/>
          <w:szCs w:val="24"/>
        </w:rPr>
        <w:t xml:space="preserve">, </w:t>
      </w:r>
      <w:r w:rsidR="00D91214" w:rsidRPr="00164029">
        <w:rPr>
          <w:sz w:val="24"/>
          <w:szCs w:val="24"/>
        </w:rPr>
        <w:t>Tri-County Vegetable Agent</w:t>
      </w:r>
      <w:r w:rsidR="00D91214" w:rsidRPr="00164029">
        <w:rPr>
          <w:sz w:val="24"/>
          <w:szCs w:val="24"/>
        </w:rPr>
        <w:t xml:space="preserve"> for </w:t>
      </w:r>
      <w:r w:rsidR="00D91214" w:rsidRPr="00164029">
        <w:rPr>
          <w:sz w:val="24"/>
          <w:szCs w:val="24"/>
        </w:rPr>
        <w:t xml:space="preserve">Colquitt, Tift, </w:t>
      </w:r>
      <w:r w:rsidR="00D91214" w:rsidRPr="00164029">
        <w:rPr>
          <w:sz w:val="24"/>
          <w:szCs w:val="24"/>
        </w:rPr>
        <w:t xml:space="preserve">and </w:t>
      </w:r>
      <w:r w:rsidR="00D91214" w:rsidRPr="00164029">
        <w:rPr>
          <w:sz w:val="24"/>
          <w:szCs w:val="24"/>
        </w:rPr>
        <w:t>Worth</w:t>
      </w:r>
      <w:r w:rsidR="00D91214" w:rsidRPr="00164029">
        <w:rPr>
          <w:sz w:val="24"/>
          <w:szCs w:val="24"/>
        </w:rPr>
        <w:t xml:space="preserve"> Counties that downy mildew was also confirmed in Tift County G</w:t>
      </w:r>
      <w:r w:rsidR="00760E50" w:rsidRPr="00164029">
        <w:rPr>
          <w:sz w:val="24"/>
          <w:szCs w:val="24"/>
        </w:rPr>
        <w:t>A</w:t>
      </w:r>
      <w:r w:rsidR="00D91214" w:rsidRPr="00164029">
        <w:rPr>
          <w:sz w:val="24"/>
          <w:szCs w:val="24"/>
        </w:rPr>
        <w:t xml:space="preserve"> in watermelon.</w:t>
      </w:r>
      <w:r w:rsidR="00E506C2" w:rsidRPr="00164029">
        <w:rPr>
          <w:sz w:val="24"/>
          <w:szCs w:val="24"/>
        </w:rPr>
        <w:t xml:space="preserve"> In both the Georgia and the Florida case</w:t>
      </w:r>
      <w:r w:rsidR="000F03E1" w:rsidRPr="00164029">
        <w:rPr>
          <w:sz w:val="24"/>
          <w:szCs w:val="24"/>
        </w:rPr>
        <w:t>s</w:t>
      </w:r>
      <w:r w:rsidR="00E506C2" w:rsidRPr="00164029">
        <w:rPr>
          <w:sz w:val="24"/>
          <w:szCs w:val="24"/>
        </w:rPr>
        <w:t xml:space="preserve">, </w:t>
      </w:r>
      <w:r w:rsidR="00A217F9" w:rsidRPr="00164029">
        <w:rPr>
          <w:sz w:val="24"/>
          <w:szCs w:val="24"/>
        </w:rPr>
        <w:t xml:space="preserve">the infection of downy mildew </w:t>
      </w:r>
      <w:r w:rsidR="009708E9" w:rsidRPr="00164029">
        <w:rPr>
          <w:sz w:val="24"/>
          <w:szCs w:val="24"/>
        </w:rPr>
        <w:t>i</w:t>
      </w:r>
      <w:r w:rsidR="00A217F9" w:rsidRPr="00164029">
        <w:rPr>
          <w:sz w:val="24"/>
          <w:szCs w:val="24"/>
        </w:rPr>
        <w:t>s very aggressive.</w:t>
      </w:r>
      <w:r w:rsidR="00796EAE" w:rsidRPr="00164029">
        <w:rPr>
          <w:sz w:val="24"/>
          <w:szCs w:val="24"/>
        </w:rPr>
        <w:t xml:space="preserve"> </w:t>
      </w:r>
      <w:r w:rsidR="009708E9" w:rsidRPr="00164029">
        <w:rPr>
          <w:sz w:val="24"/>
          <w:szCs w:val="24"/>
        </w:rPr>
        <w:t>I</w:t>
      </w:r>
      <w:r w:rsidR="00796EAE" w:rsidRPr="00164029">
        <w:rPr>
          <w:sz w:val="24"/>
          <w:szCs w:val="24"/>
        </w:rPr>
        <w:t>t is unusual to have th</w:t>
      </w:r>
      <w:r w:rsidR="0093678A" w:rsidRPr="00164029">
        <w:rPr>
          <w:sz w:val="24"/>
          <w:szCs w:val="24"/>
        </w:rPr>
        <w:t xml:space="preserve">e situation where downy is found </w:t>
      </w:r>
      <w:r w:rsidR="00760E50" w:rsidRPr="00164029">
        <w:rPr>
          <w:sz w:val="24"/>
          <w:szCs w:val="24"/>
        </w:rPr>
        <w:t xml:space="preserve">as far apart as southern Suwannee Valley all the way to Tift County, GA. </w:t>
      </w:r>
      <w:r w:rsidR="009708E9" w:rsidRPr="00164029">
        <w:rPr>
          <w:sz w:val="24"/>
          <w:szCs w:val="24"/>
        </w:rPr>
        <w:t>Therefore, it is likely the entire Suwannee Valley is at risk.</w:t>
      </w:r>
      <w:r w:rsidR="001404CD" w:rsidRPr="00164029">
        <w:rPr>
          <w:sz w:val="24"/>
          <w:szCs w:val="24"/>
        </w:rPr>
        <w:t xml:space="preserve"> </w:t>
      </w:r>
      <w:r w:rsidRPr="00164029">
        <w:rPr>
          <w:sz w:val="24"/>
          <w:szCs w:val="24"/>
        </w:rPr>
        <w:t xml:space="preserve">We do want everyone to have a heightened alert and to intensify scouting when we indicate alerts for any of these diseases or other pests. </w:t>
      </w:r>
      <w:r w:rsidR="001404CD" w:rsidRPr="00164029">
        <w:rPr>
          <w:sz w:val="24"/>
          <w:szCs w:val="24"/>
        </w:rPr>
        <w:t>O</w:t>
      </w:r>
      <w:r w:rsidRPr="00164029">
        <w:rPr>
          <w:sz w:val="24"/>
          <w:szCs w:val="24"/>
        </w:rPr>
        <w:t>ur intent is to make sure everyone knows what is happening in the region, so you can make the best decision possible on your own farm.</w:t>
      </w:r>
    </w:p>
    <w:p w14:paraId="06BCDE6D" w14:textId="77777777" w:rsidR="001404CD" w:rsidRPr="00164029" w:rsidRDefault="001404CD" w:rsidP="00130BB7">
      <w:pPr>
        <w:spacing w:after="0"/>
        <w:rPr>
          <w:sz w:val="24"/>
          <w:szCs w:val="24"/>
        </w:rPr>
      </w:pPr>
    </w:p>
    <w:p w14:paraId="3D302937" w14:textId="622C973F" w:rsidR="008772DA" w:rsidRPr="00164029" w:rsidRDefault="00130BB7" w:rsidP="00130BB7">
      <w:pPr>
        <w:spacing w:after="0"/>
        <w:rPr>
          <w:sz w:val="24"/>
          <w:szCs w:val="24"/>
        </w:rPr>
      </w:pPr>
      <w:r w:rsidRPr="00164029">
        <w:rPr>
          <w:sz w:val="24"/>
          <w:szCs w:val="24"/>
        </w:rPr>
        <w:t>Downy mildew is the disease traditionally known as “wildfire”</w:t>
      </w:r>
      <w:r w:rsidR="00FE4D38" w:rsidRPr="00164029">
        <w:rPr>
          <w:sz w:val="24"/>
          <w:szCs w:val="24"/>
        </w:rPr>
        <w:t>. L</w:t>
      </w:r>
      <w:r w:rsidRPr="00164029">
        <w:rPr>
          <w:sz w:val="24"/>
          <w:szCs w:val="24"/>
        </w:rPr>
        <w:t>ast year</w:t>
      </w:r>
      <w:r w:rsidR="00FE4D38" w:rsidRPr="00164029">
        <w:rPr>
          <w:sz w:val="24"/>
          <w:szCs w:val="24"/>
        </w:rPr>
        <w:t>, we confirmed</w:t>
      </w:r>
      <w:r w:rsidR="007B0FEA" w:rsidRPr="00164029">
        <w:rPr>
          <w:sz w:val="24"/>
          <w:szCs w:val="24"/>
        </w:rPr>
        <w:t xml:space="preserve"> the first case</w:t>
      </w:r>
      <w:r w:rsidR="001404CD" w:rsidRPr="00164029">
        <w:rPr>
          <w:sz w:val="24"/>
          <w:szCs w:val="24"/>
        </w:rPr>
        <w:t xml:space="preserve"> in our region</w:t>
      </w:r>
      <w:r w:rsidR="007B0FEA" w:rsidRPr="00164029">
        <w:rPr>
          <w:sz w:val="24"/>
          <w:szCs w:val="24"/>
        </w:rPr>
        <w:t xml:space="preserve"> on May</w:t>
      </w:r>
      <w:r w:rsidR="003A3535" w:rsidRPr="00164029">
        <w:rPr>
          <w:sz w:val="24"/>
          <w:szCs w:val="24"/>
        </w:rPr>
        <w:t xml:space="preserve"> 3, 2023</w:t>
      </w:r>
      <w:r w:rsidRPr="00164029">
        <w:rPr>
          <w:sz w:val="24"/>
          <w:szCs w:val="24"/>
        </w:rPr>
        <w:t>.</w:t>
      </w:r>
      <w:r w:rsidR="00796EAE" w:rsidRPr="00164029">
        <w:rPr>
          <w:sz w:val="24"/>
          <w:szCs w:val="24"/>
        </w:rPr>
        <w:t xml:space="preserve"> </w:t>
      </w:r>
      <w:r w:rsidRPr="00164029">
        <w:rPr>
          <w:sz w:val="24"/>
          <w:szCs w:val="24"/>
        </w:rPr>
        <w:t>Because of the high risk of damage and movement throughout the region, we are expressing a high level of concern to consider a plan to spray if you have not already initiated a program targeted at downy mildew,</w:t>
      </w:r>
      <w:r w:rsidR="00796EAE" w:rsidRPr="00164029">
        <w:rPr>
          <w:sz w:val="24"/>
          <w:szCs w:val="24"/>
        </w:rPr>
        <w:t xml:space="preserve"> anywhere in </w:t>
      </w:r>
      <w:r w:rsidRPr="00164029">
        <w:rPr>
          <w:sz w:val="24"/>
          <w:szCs w:val="24"/>
        </w:rPr>
        <w:t>the Suwannee Valley region</w:t>
      </w:r>
      <w:r w:rsidR="00796EAE" w:rsidRPr="00164029">
        <w:rPr>
          <w:sz w:val="24"/>
          <w:szCs w:val="24"/>
        </w:rPr>
        <w:t>.</w:t>
      </w:r>
      <w:r w:rsidRPr="00164029">
        <w:rPr>
          <w:sz w:val="24"/>
          <w:szCs w:val="24"/>
        </w:rPr>
        <w:t xml:space="preserve"> Contact your Extension Agent if you see areas of the field where the plants look blighted (dried up leaves sticking straight up in the mid part of the canopy). The leaves in more advanced stages will quickly become “crispy” with the leaf veins being the only part of the leaf to become crispy and dry</w:t>
      </w:r>
      <w:r w:rsidR="00164029">
        <w:rPr>
          <w:sz w:val="24"/>
          <w:szCs w:val="24"/>
        </w:rPr>
        <w:t xml:space="preserve"> (see photo below)</w:t>
      </w:r>
      <w:r w:rsidRPr="00164029">
        <w:rPr>
          <w:sz w:val="24"/>
          <w:szCs w:val="24"/>
        </w:rPr>
        <w:t>. You should consider adding one of these fungicides to your program soon. The best choices, based on recent trials, are Ranman, Orondis Ultra, or Zampro (all three have a zero-day pre-harvest interval (PHI)) and should be added to a broader spectrum mancozeb (Manzate or Penncozeb (5-day PHI)) spray plus either Quintec</w:t>
      </w:r>
      <w:r w:rsidR="00F54EBD" w:rsidRPr="00164029">
        <w:rPr>
          <w:sz w:val="24"/>
          <w:szCs w:val="24"/>
        </w:rPr>
        <w:t>, Rhyme,</w:t>
      </w:r>
      <w:r w:rsidRPr="00164029">
        <w:rPr>
          <w:sz w:val="24"/>
          <w:szCs w:val="24"/>
        </w:rPr>
        <w:t xml:space="preserve"> or Procure, for the continued management of powdery mildew. Good luck with this additional challenge. For those fields where downy mildew has been confirmed, we have suggested starting with Orondis Ultra or Zampro this week and Ranman next week. Where downy mildew has not yet been detected, you could start with Ranman this week and follow with Orondis Ultra, or Zampro. (Hochmuth)</w:t>
      </w:r>
    </w:p>
    <w:p w14:paraId="09E6CC1F" w14:textId="77777777" w:rsidR="00164029" w:rsidRDefault="00164029" w:rsidP="00130BB7">
      <w:pPr>
        <w:spacing w:after="0"/>
        <w:rPr>
          <w:sz w:val="28"/>
          <w:szCs w:val="28"/>
        </w:rPr>
      </w:pPr>
    </w:p>
    <w:p w14:paraId="63B138D0" w14:textId="62694D21" w:rsidR="00164029" w:rsidRDefault="00164029" w:rsidP="00130BB7">
      <w:pPr>
        <w:spacing w:after="0"/>
        <w:rPr>
          <w:sz w:val="28"/>
          <w:szCs w:val="28"/>
        </w:rPr>
      </w:pPr>
      <w:r>
        <w:rPr>
          <w:noProof/>
          <w:sz w:val="28"/>
          <w:szCs w:val="28"/>
        </w:rPr>
        <w:drawing>
          <wp:inline distT="0" distB="0" distL="0" distR="0" wp14:anchorId="3234E710" wp14:editId="31ED60AF">
            <wp:extent cx="3237044" cy="4313966"/>
            <wp:effectExtent l="0" t="0" r="1905" b="0"/>
            <wp:docPr id="171527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139" cy="4328752"/>
                    </a:xfrm>
                    <a:prstGeom prst="rect">
                      <a:avLst/>
                    </a:prstGeom>
                    <a:noFill/>
                  </pic:spPr>
                </pic:pic>
              </a:graphicData>
            </a:graphic>
          </wp:inline>
        </w:drawing>
      </w:r>
    </w:p>
    <w:p w14:paraId="1B693FC4" w14:textId="4ADE667D" w:rsidR="00F54EBD" w:rsidRPr="00F80ABC" w:rsidRDefault="00164029" w:rsidP="00130BB7">
      <w:pPr>
        <w:spacing w:after="0"/>
        <w:rPr>
          <w:sz w:val="24"/>
          <w:szCs w:val="24"/>
        </w:rPr>
      </w:pPr>
      <w:r w:rsidRPr="00F80ABC">
        <w:rPr>
          <w:sz w:val="24"/>
          <w:szCs w:val="24"/>
        </w:rPr>
        <w:t>Photo: Downy mildew</w:t>
      </w:r>
      <w:r w:rsidR="00F80ABC">
        <w:rPr>
          <w:sz w:val="24"/>
          <w:szCs w:val="24"/>
        </w:rPr>
        <w:t xml:space="preserve"> (R. Hochmuth)</w:t>
      </w:r>
    </w:p>
    <w:p w14:paraId="4399D2DB" w14:textId="1132FDC8" w:rsidR="008772DA" w:rsidRPr="00F80ABC" w:rsidRDefault="002C273B" w:rsidP="00686706">
      <w:pPr>
        <w:spacing w:after="0"/>
        <w:rPr>
          <w:sz w:val="24"/>
          <w:szCs w:val="24"/>
        </w:rPr>
      </w:pPr>
      <w:r w:rsidRPr="00F80ABC">
        <w:rPr>
          <w:sz w:val="24"/>
          <w:szCs w:val="24"/>
        </w:rPr>
        <w:lastRenderedPageBreak/>
        <w:t>A couple other disease notes. We also have confirmed cases of Anthracnose, Alternaria and Gummy Stem Blight.</w:t>
      </w:r>
      <w:r w:rsidR="00F42121" w:rsidRPr="00F80ABC">
        <w:rPr>
          <w:sz w:val="24"/>
          <w:szCs w:val="24"/>
        </w:rPr>
        <w:t xml:space="preserve"> Of these, Gummy Stem Blight has been the most common in the region. The other two Alternaria and Anthracnose have been </w:t>
      </w:r>
      <w:r w:rsidR="004B02E8" w:rsidRPr="00F80ABC">
        <w:rPr>
          <w:sz w:val="24"/>
          <w:szCs w:val="24"/>
        </w:rPr>
        <w:t xml:space="preserve">much less frequently found although have been very concerning in the few fields where they have been found. Again, if you see </w:t>
      </w:r>
      <w:r w:rsidR="00E321E8" w:rsidRPr="00F80ABC">
        <w:rPr>
          <w:sz w:val="24"/>
          <w:szCs w:val="24"/>
        </w:rPr>
        <w:t xml:space="preserve">a disease symptom of great concern let your Extension Agent know so we can help confirm the cause. It looks like we will see a lot of changes in disease pressure now and moving forward. </w:t>
      </w:r>
    </w:p>
    <w:p w14:paraId="144D841D" w14:textId="77777777" w:rsidR="002C273B" w:rsidRDefault="002C273B" w:rsidP="00686706">
      <w:pPr>
        <w:spacing w:after="0"/>
        <w:rPr>
          <w:sz w:val="28"/>
          <w:szCs w:val="28"/>
        </w:rPr>
      </w:pPr>
    </w:p>
    <w:p w14:paraId="1EECE98D" w14:textId="77777777" w:rsidR="002C273B" w:rsidRDefault="002C273B" w:rsidP="00686706">
      <w:pPr>
        <w:spacing w:after="0"/>
        <w:rPr>
          <w:sz w:val="28"/>
          <w:szCs w:val="28"/>
        </w:rPr>
      </w:pPr>
    </w:p>
    <w:p w14:paraId="02BDDC08" w14:textId="77777777" w:rsidR="002C273B" w:rsidRDefault="002C273B" w:rsidP="00686706">
      <w:pPr>
        <w:spacing w:after="0"/>
        <w:rPr>
          <w:sz w:val="28"/>
          <w:szCs w:val="28"/>
        </w:rPr>
      </w:pPr>
    </w:p>
    <w:p w14:paraId="7556E771" w14:textId="77777777" w:rsidR="002C273B" w:rsidRDefault="002C273B" w:rsidP="00686706">
      <w:pPr>
        <w:spacing w:after="0"/>
        <w:rPr>
          <w:sz w:val="28"/>
          <w:szCs w:val="28"/>
        </w:rPr>
      </w:pPr>
    </w:p>
    <w:p w14:paraId="08596B66" w14:textId="77777777" w:rsidR="002C273B" w:rsidRDefault="002C273B" w:rsidP="00686706">
      <w:pPr>
        <w:spacing w:after="0"/>
        <w:rPr>
          <w:sz w:val="28"/>
          <w:szCs w:val="28"/>
        </w:rPr>
      </w:pPr>
    </w:p>
    <w:p w14:paraId="00BCFB0B" w14:textId="77777777" w:rsidR="002C273B" w:rsidRDefault="002C273B" w:rsidP="00686706">
      <w:pPr>
        <w:spacing w:after="0"/>
        <w:rPr>
          <w:sz w:val="28"/>
          <w:szCs w:val="28"/>
        </w:rPr>
      </w:pPr>
    </w:p>
    <w:p w14:paraId="6DA04E1F" w14:textId="77777777" w:rsidR="002C273B" w:rsidRDefault="002C273B" w:rsidP="00686706">
      <w:pPr>
        <w:spacing w:after="0"/>
        <w:rPr>
          <w:sz w:val="28"/>
          <w:szCs w:val="28"/>
        </w:rPr>
      </w:pPr>
    </w:p>
    <w:p w14:paraId="0BE84EBA" w14:textId="77777777" w:rsidR="002C273B" w:rsidRDefault="002C273B" w:rsidP="00686706">
      <w:pPr>
        <w:spacing w:after="0"/>
        <w:rPr>
          <w:sz w:val="28"/>
          <w:szCs w:val="28"/>
        </w:rPr>
      </w:pPr>
    </w:p>
    <w:p w14:paraId="298DA7AB" w14:textId="77777777" w:rsidR="00402E32" w:rsidRPr="002A6E3E" w:rsidRDefault="00402E32" w:rsidP="00686706">
      <w:pPr>
        <w:spacing w:after="0"/>
        <w:rPr>
          <w:sz w:val="28"/>
          <w:szCs w:val="28"/>
        </w:rPr>
      </w:pPr>
    </w:p>
    <w:p w14:paraId="3C690175" w14:textId="77777777" w:rsidR="00337308" w:rsidRDefault="00337308" w:rsidP="00686706">
      <w:pPr>
        <w:spacing w:after="0"/>
        <w:rPr>
          <w:b/>
          <w:bCs/>
          <w:sz w:val="28"/>
          <w:szCs w:val="28"/>
        </w:rPr>
      </w:pPr>
    </w:p>
    <w:sectPr w:rsidR="00337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701D8"/>
    <w:multiLevelType w:val="hybridMultilevel"/>
    <w:tmpl w:val="9270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9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FC"/>
    <w:rsid w:val="0000082E"/>
    <w:rsid w:val="00006B73"/>
    <w:rsid w:val="00011607"/>
    <w:rsid w:val="00012155"/>
    <w:rsid w:val="00017571"/>
    <w:rsid w:val="000220F8"/>
    <w:rsid w:val="000367D0"/>
    <w:rsid w:val="0003721A"/>
    <w:rsid w:val="00057694"/>
    <w:rsid w:val="00057D8D"/>
    <w:rsid w:val="000631E7"/>
    <w:rsid w:val="00065FAF"/>
    <w:rsid w:val="0007172D"/>
    <w:rsid w:val="00073749"/>
    <w:rsid w:val="00082596"/>
    <w:rsid w:val="00083232"/>
    <w:rsid w:val="00097282"/>
    <w:rsid w:val="000977EE"/>
    <w:rsid w:val="000A04DA"/>
    <w:rsid w:val="000D1246"/>
    <w:rsid w:val="000E307D"/>
    <w:rsid w:val="000F03E1"/>
    <w:rsid w:val="0010371E"/>
    <w:rsid w:val="00111BC2"/>
    <w:rsid w:val="00130BB7"/>
    <w:rsid w:val="001404CD"/>
    <w:rsid w:val="001413A3"/>
    <w:rsid w:val="001428F2"/>
    <w:rsid w:val="001509B0"/>
    <w:rsid w:val="00164029"/>
    <w:rsid w:val="0016736A"/>
    <w:rsid w:val="00173B39"/>
    <w:rsid w:val="00181046"/>
    <w:rsid w:val="00187307"/>
    <w:rsid w:val="00187B77"/>
    <w:rsid w:val="0019605B"/>
    <w:rsid w:val="00196B00"/>
    <w:rsid w:val="001A54AC"/>
    <w:rsid w:val="001A6B03"/>
    <w:rsid w:val="001B1CF0"/>
    <w:rsid w:val="001C443F"/>
    <w:rsid w:val="001E6C97"/>
    <w:rsid w:val="001F2296"/>
    <w:rsid w:val="001F517D"/>
    <w:rsid w:val="002026E2"/>
    <w:rsid w:val="002202F0"/>
    <w:rsid w:val="00224430"/>
    <w:rsid w:val="00227C83"/>
    <w:rsid w:val="00234836"/>
    <w:rsid w:val="00243E21"/>
    <w:rsid w:val="00246724"/>
    <w:rsid w:val="00247F80"/>
    <w:rsid w:val="00252213"/>
    <w:rsid w:val="002533A2"/>
    <w:rsid w:val="002706A9"/>
    <w:rsid w:val="00280C4F"/>
    <w:rsid w:val="002839E7"/>
    <w:rsid w:val="002A5A81"/>
    <w:rsid w:val="002A6E3E"/>
    <w:rsid w:val="002B4785"/>
    <w:rsid w:val="002C273B"/>
    <w:rsid w:val="002C6E6F"/>
    <w:rsid w:val="002D1901"/>
    <w:rsid w:val="002D4655"/>
    <w:rsid w:val="002E0D18"/>
    <w:rsid w:val="002E4D77"/>
    <w:rsid w:val="002F1199"/>
    <w:rsid w:val="002F36E1"/>
    <w:rsid w:val="002F3D95"/>
    <w:rsid w:val="00312D41"/>
    <w:rsid w:val="00327DD3"/>
    <w:rsid w:val="003344E7"/>
    <w:rsid w:val="00337308"/>
    <w:rsid w:val="00337374"/>
    <w:rsid w:val="003400FC"/>
    <w:rsid w:val="00357B0D"/>
    <w:rsid w:val="003615F7"/>
    <w:rsid w:val="0036306F"/>
    <w:rsid w:val="003679EA"/>
    <w:rsid w:val="00367FE5"/>
    <w:rsid w:val="003771A6"/>
    <w:rsid w:val="003811C0"/>
    <w:rsid w:val="00381A2A"/>
    <w:rsid w:val="00386415"/>
    <w:rsid w:val="00390405"/>
    <w:rsid w:val="00392B99"/>
    <w:rsid w:val="003A0E7A"/>
    <w:rsid w:val="003A3535"/>
    <w:rsid w:val="003A363A"/>
    <w:rsid w:val="003B027C"/>
    <w:rsid w:val="003B78E8"/>
    <w:rsid w:val="003E06F6"/>
    <w:rsid w:val="003E23E1"/>
    <w:rsid w:val="003E6F46"/>
    <w:rsid w:val="003F41D8"/>
    <w:rsid w:val="00402E32"/>
    <w:rsid w:val="004115AB"/>
    <w:rsid w:val="00416F55"/>
    <w:rsid w:val="0042053F"/>
    <w:rsid w:val="00431650"/>
    <w:rsid w:val="004353CF"/>
    <w:rsid w:val="00435987"/>
    <w:rsid w:val="00441A9E"/>
    <w:rsid w:val="004459A2"/>
    <w:rsid w:val="00451A16"/>
    <w:rsid w:val="00470EA6"/>
    <w:rsid w:val="00471130"/>
    <w:rsid w:val="00471EBF"/>
    <w:rsid w:val="00473AB7"/>
    <w:rsid w:val="0047443C"/>
    <w:rsid w:val="00474E8E"/>
    <w:rsid w:val="004943DD"/>
    <w:rsid w:val="00495C0F"/>
    <w:rsid w:val="004A2C3A"/>
    <w:rsid w:val="004B02E8"/>
    <w:rsid w:val="004B46D7"/>
    <w:rsid w:val="004C271C"/>
    <w:rsid w:val="004C461B"/>
    <w:rsid w:val="004D24C4"/>
    <w:rsid w:val="004D5982"/>
    <w:rsid w:val="004F24BD"/>
    <w:rsid w:val="00500AD4"/>
    <w:rsid w:val="00506493"/>
    <w:rsid w:val="00513130"/>
    <w:rsid w:val="00525B9C"/>
    <w:rsid w:val="0053269D"/>
    <w:rsid w:val="00532783"/>
    <w:rsid w:val="0054292B"/>
    <w:rsid w:val="00542B8E"/>
    <w:rsid w:val="005648C0"/>
    <w:rsid w:val="00565D49"/>
    <w:rsid w:val="0058199F"/>
    <w:rsid w:val="005865BD"/>
    <w:rsid w:val="0059440B"/>
    <w:rsid w:val="00594609"/>
    <w:rsid w:val="00595767"/>
    <w:rsid w:val="005A1E27"/>
    <w:rsid w:val="005B5369"/>
    <w:rsid w:val="005C67DA"/>
    <w:rsid w:val="005C6A2F"/>
    <w:rsid w:val="005C6B44"/>
    <w:rsid w:val="005C7861"/>
    <w:rsid w:val="005D4381"/>
    <w:rsid w:val="005E0254"/>
    <w:rsid w:val="005E1A0B"/>
    <w:rsid w:val="005E2DF5"/>
    <w:rsid w:val="005E6344"/>
    <w:rsid w:val="005F2BFA"/>
    <w:rsid w:val="00606E35"/>
    <w:rsid w:val="00613610"/>
    <w:rsid w:val="0062016F"/>
    <w:rsid w:val="006252DF"/>
    <w:rsid w:val="006300FA"/>
    <w:rsid w:val="0063739C"/>
    <w:rsid w:val="00641229"/>
    <w:rsid w:val="00643F12"/>
    <w:rsid w:val="00646E97"/>
    <w:rsid w:val="00651A80"/>
    <w:rsid w:val="00654588"/>
    <w:rsid w:val="00656635"/>
    <w:rsid w:val="006659A9"/>
    <w:rsid w:val="00670628"/>
    <w:rsid w:val="00682A8A"/>
    <w:rsid w:val="00684C7A"/>
    <w:rsid w:val="00686706"/>
    <w:rsid w:val="0069070A"/>
    <w:rsid w:val="0069261A"/>
    <w:rsid w:val="006A208A"/>
    <w:rsid w:val="006A2EDD"/>
    <w:rsid w:val="006A72EC"/>
    <w:rsid w:val="006B160A"/>
    <w:rsid w:val="006B26B7"/>
    <w:rsid w:val="006D2EA8"/>
    <w:rsid w:val="006D3D1F"/>
    <w:rsid w:val="006D6FD2"/>
    <w:rsid w:val="006E2B17"/>
    <w:rsid w:val="006F4D81"/>
    <w:rsid w:val="00700466"/>
    <w:rsid w:val="007039A0"/>
    <w:rsid w:val="007106BC"/>
    <w:rsid w:val="00711DA7"/>
    <w:rsid w:val="00724C3E"/>
    <w:rsid w:val="00731E3A"/>
    <w:rsid w:val="007402B0"/>
    <w:rsid w:val="00751964"/>
    <w:rsid w:val="007571B1"/>
    <w:rsid w:val="00757925"/>
    <w:rsid w:val="00757C7D"/>
    <w:rsid w:val="00760E50"/>
    <w:rsid w:val="0076210C"/>
    <w:rsid w:val="00766F58"/>
    <w:rsid w:val="00786F2F"/>
    <w:rsid w:val="00794272"/>
    <w:rsid w:val="00796EAE"/>
    <w:rsid w:val="00797368"/>
    <w:rsid w:val="007B0FEA"/>
    <w:rsid w:val="007C36E8"/>
    <w:rsid w:val="007C482B"/>
    <w:rsid w:val="007D0857"/>
    <w:rsid w:val="007D36F0"/>
    <w:rsid w:val="007D3AD5"/>
    <w:rsid w:val="007D3BB1"/>
    <w:rsid w:val="007D7BB5"/>
    <w:rsid w:val="007E1AB9"/>
    <w:rsid w:val="007F7DD5"/>
    <w:rsid w:val="00800EF5"/>
    <w:rsid w:val="00804269"/>
    <w:rsid w:val="00824C55"/>
    <w:rsid w:val="00825AE5"/>
    <w:rsid w:val="008459DB"/>
    <w:rsid w:val="008520FF"/>
    <w:rsid w:val="0085385F"/>
    <w:rsid w:val="00873AC0"/>
    <w:rsid w:val="00875B92"/>
    <w:rsid w:val="008772DA"/>
    <w:rsid w:val="0088716A"/>
    <w:rsid w:val="008A00FC"/>
    <w:rsid w:val="008A0A32"/>
    <w:rsid w:val="008A2923"/>
    <w:rsid w:val="008A50FC"/>
    <w:rsid w:val="008B0EC0"/>
    <w:rsid w:val="008B127D"/>
    <w:rsid w:val="008D1B4B"/>
    <w:rsid w:val="008E49BC"/>
    <w:rsid w:val="008E674D"/>
    <w:rsid w:val="008F0A50"/>
    <w:rsid w:val="008F5539"/>
    <w:rsid w:val="009016A0"/>
    <w:rsid w:val="00901B36"/>
    <w:rsid w:val="009042BF"/>
    <w:rsid w:val="0091588A"/>
    <w:rsid w:val="00923AF4"/>
    <w:rsid w:val="0093678A"/>
    <w:rsid w:val="00944BCA"/>
    <w:rsid w:val="00952BEC"/>
    <w:rsid w:val="0095419E"/>
    <w:rsid w:val="00954F6C"/>
    <w:rsid w:val="00963E2B"/>
    <w:rsid w:val="00965E31"/>
    <w:rsid w:val="009708E9"/>
    <w:rsid w:val="0097370A"/>
    <w:rsid w:val="009B4AFF"/>
    <w:rsid w:val="009C277B"/>
    <w:rsid w:val="009C2E0A"/>
    <w:rsid w:val="009E6382"/>
    <w:rsid w:val="009F3024"/>
    <w:rsid w:val="00A13F36"/>
    <w:rsid w:val="00A217F9"/>
    <w:rsid w:val="00A244BA"/>
    <w:rsid w:val="00A332BD"/>
    <w:rsid w:val="00A3656F"/>
    <w:rsid w:val="00A37224"/>
    <w:rsid w:val="00A43248"/>
    <w:rsid w:val="00A54381"/>
    <w:rsid w:val="00A63132"/>
    <w:rsid w:val="00A71BC1"/>
    <w:rsid w:val="00A82169"/>
    <w:rsid w:val="00A83F42"/>
    <w:rsid w:val="00AA6A39"/>
    <w:rsid w:val="00AB02A8"/>
    <w:rsid w:val="00AB203B"/>
    <w:rsid w:val="00AC2F72"/>
    <w:rsid w:val="00AD26A3"/>
    <w:rsid w:val="00AD35DC"/>
    <w:rsid w:val="00AD7F71"/>
    <w:rsid w:val="00AE401E"/>
    <w:rsid w:val="00AE7033"/>
    <w:rsid w:val="00AE790F"/>
    <w:rsid w:val="00AF1D42"/>
    <w:rsid w:val="00AF4144"/>
    <w:rsid w:val="00B00DB6"/>
    <w:rsid w:val="00B0324B"/>
    <w:rsid w:val="00B054CB"/>
    <w:rsid w:val="00B10E2F"/>
    <w:rsid w:val="00B11A59"/>
    <w:rsid w:val="00B13D8E"/>
    <w:rsid w:val="00B178C5"/>
    <w:rsid w:val="00B30BAD"/>
    <w:rsid w:val="00B36531"/>
    <w:rsid w:val="00B40A68"/>
    <w:rsid w:val="00B413A3"/>
    <w:rsid w:val="00B46C84"/>
    <w:rsid w:val="00B6044F"/>
    <w:rsid w:val="00B6437F"/>
    <w:rsid w:val="00B67A70"/>
    <w:rsid w:val="00B76635"/>
    <w:rsid w:val="00B80EF3"/>
    <w:rsid w:val="00B87CC0"/>
    <w:rsid w:val="00B87FAF"/>
    <w:rsid w:val="00B92394"/>
    <w:rsid w:val="00B97700"/>
    <w:rsid w:val="00BA11C0"/>
    <w:rsid w:val="00BA34A0"/>
    <w:rsid w:val="00BB0F1E"/>
    <w:rsid w:val="00BB3AE9"/>
    <w:rsid w:val="00BB778B"/>
    <w:rsid w:val="00BB7888"/>
    <w:rsid w:val="00BC1FE5"/>
    <w:rsid w:val="00BC35DC"/>
    <w:rsid w:val="00BD1F43"/>
    <w:rsid w:val="00BE50D0"/>
    <w:rsid w:val="00BF70AF"/>
    <w:rsid w:val="00C203BB"/>
    <w:rsid w:val="00C26A45"/>
    <w:rsid w:val="00C26F07"/>
    <w:rsid w:val="00C27048"/>
    <w:rsid w:val="00C331FA"/>
    <w:rsid w:val="00C37406"/>
    <w:rsid w:val="00C42F0C"/>
    <w:rsid w:val="00C44611"/>
    <w:rsid w:val="00C45B03"/>
    <w:rsid w:val="00C50808"/>
    <w:rsid w:val="00C56F82"/>
    <w:rsid w:val="00C6184F"/>
    <w:rsid w:val="00C7163D"/>
    <w:rsid w:val="00C93E2E"/>
    <w:rsid w:val="00CA7E9A"/>
    <w:rsid w:val="00CB57F3"/>
    <w:rsid w:val="00CB65BC"/>
    <w:rsid w:val="00CE30A5"/>
    <w:rsid w:val="00CE3284"/>
    <w:rsid w:val="00CF0D96"/>
    <w:rsid w:val="00CF2242"/>
    <w:rsid w:val="00D16E07"/>
    <w:rsid w:val="00D25B9D"/>
    <w:rsid w:val="00D35260"/>
    <w:rsid w:val="00D404C8"/>
    <w:rsid w:val="00D420EF"/>
    <w:rsid w:val="00D451E7"/>
    <w:rsid w:val="00D50563"/>
    <w:rsid w:val="00D631AF"/>
    <w:rsid w:val="00D81BDA"/>
    <w:rsid w:val="00D86256"/>
    <w:rsid w:val="00D91214"/>
    <w:rsid w:val="00D95B25"/>
    <w:rsid w:val="00DA6488"/>
    <w:rsid w:val="00DB2348"/>
    <w:rsid w:val="00DC34C9"/>
    <w:rsid w:val="00DD0742"/>
    <w:rsid w:val="00DD22AB"/>
    <w:rsid w:val="00DE0515"/>
    <w:rsid w:val="00DE0BDA"/>
    <w:rsid w:val="00DF4D60"/>
    <w:rsid w:val="00E06696"/>
    <w:rsid w:val="00E066B3"/>
    <w:rsid w:val="00E117C9"/>
    <w:rsid w:val="00E179E9"/>
    <w:rsid w:val="00E21456"/>
    <w:rsid w:val="00E3159F"/>
    <w:rsid w:val="00E321E8"/>
    <w:rsid w:val="00E40585"/>
    <w:rsid w:val="00E506C2"/>
    <w:rsid w:val="00E51DE7"/>
    <w:rsid w:val="00E53A96"/>
    <w:rsid w:val="00E62E2F"/>
    <w:rsid w:val="00E802EC"/>
    <w:rsid w:val="00E805B5"/>
    <w:rsid w:val="00E87E35"/>
    <w:rsid w:val="00EB4E10"/>
    <w:rsid w:val="00EB7B44"/>
    <w:rsid w:val="00EC3346"/>
    <w:rsid w:val="00ED0C89"/>
    <w:rsid w:val="00ED1E04"/>
    <w:rsid w:val="00EF3342"/>
    <w:rsid w:val="00EF4B39"/>
    <w:rsid w:val="00EF6FF4"/>
    <w:rsid w:val="00F2046F"/>
    <w:rsid w:val="00F24B1B"/>
    <w:rsid w:val="00F42121"/>
    <w:rsid w:val="00F45804"/>
    <w:rsid w:val="00F467D9"/>
    <w:rsid w:val="00F54EBD"/>
    <w:rsid w:val="00F54F22"/>
    <w:rsid w:val="00F64241"/>
    <w:rsid w:val="00F744B6"/>
    <w:rsid w:val="00F80ABC"/>
    <w:rsid w:val="00F86D48"/>
    <w:rsid w:val="00F92916"/>
    <w:rsid w:val="00F93F13"/>
    <w:rsid w:val="00FB0339"/>
    <w:rsid w:val="00FB239A"/>
    <w:rsid w:val="00FB73DD"/>
    <w:rsid w:val="00FC6CD7"/>
    <w:rsid w:val="00FD130B"/>
    <w:rsid w:val="00FD57D5"/>
    <w:rsid w:val="00FE4D38"/>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CB6AC6"/>
  <w15:chartTrackingRefBased/>
  <w15:docId w15:val="{671A2870-DCD7-47AB-BD2F-4A9A1C6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D5"/>
    <w:pPr>
      <w:ind w:left="720"/>
      <w:contextualSpacing/>
    </w:pPr>
  </w:style>
  <w:style w:type="character" w:styleId="Hyperlink">
    <w:name w:val="Hyperlink"/>
    <w:basedOn w:val="DefaultParagraphFont"/>
    <w:uiPriority w:val="99"/>
    <w:unhideWhenUsed/>
    <w:rsid w:val="003E6F46"/>
    <w:rPr>
      <w:color w:val="0563C1" w:themeColor="hyperlink"/>
      <w:u w:val="single"/>
    </w:rPr>
  </w:style>
  <w:style w:type="character" w:styleId="UnresolvedMention">
    <w:name w:val="Unresolved Mention"/>
    <w:basedOn w:val="DefaultParagraphFont"/>
    <w:uiPriority w:val="99"/>
    <w:semiHidden/>
    <w:unhideWhenUsed/>
    <w:rsid w:val="003E6F46"/>
    <w:rPr>
      <w:color w:val="605E5C"/>
      <w:shd w:val="clear" w:color="auto" w:fill="E1DFDD"/>
    </w:rPr>
  </w:style>
  <w:style w:type="paragraph" w:customStyle="1" w:styleId="paragraph">
    <w:name w:val="paragraph"/>
    <w:basedOn w:val="Normal"/>
    <w:rsid w:val="00690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0A"/>
  </w:style>
  <w:style w:type="character" w:customStyle="1" w:styleId="eop">
    <w:name w:val="eop"/>
    <w:basedOn w:val="DefaultParagraphFont"/>
    <w:rsid w:val="0069070A"/>
  </w:style>
  <w:style w:type="paragraph" w:styleId="NormalWeb">
    <w:name w:val="Normal (Web)"/>
    <w:basedOn w:val="Normal"/>
    <w:uiPriority w:val="99"/>
    <w:semiHidden/>
    <w:unhideWhenUsed/>
    <w:rsid w:val="005865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136342">
      <w:bodyDiv w:val="1"/>
      <w:marLeft w:val="0"/>
      <w:marRight w:val="0"/>
      <w:marTop w:val="0"/>
      <w:marBottom w:val="0"/>
      <w:divBdr>
        <w:top w:val="none" w:sz="0" w:space="0" w:color="auto"/>
        <w:left w:val="none" w:sz="0" w:space="0" w:color="auto"/>
        <w:bottom w:val="none" w:sz="0" w:space="0" w:color="auto"/>
        <w:right w:val="none" w:sz="0" w:space="0" w:color="auto"/>
      </w:divBdr>
    </w:div>
    <w:div w:id="1096361157">
      <w:bodyDiv w:val="1"/>
      <w:marLeft w:val="0"/>
      <w:marRight w:val="0"/>
      <w:marTop w:val="0"/>
      <w:marBottom w:val="0"/>
      <w:divBdr>
        <w:top w:val="none" w:sz="0" w:space="0" w:color="auto"/>
        <w:left w:val="none" w:sz="0" w:space="0" w:color="auto"/>
        <w:bottom w:val="none" w:sz="0" w:space="0" w:color="auto"/>
        <w:right w:val="none" w:sz="0" w:space="0" w:color="auto"/>
      </w:divBdr>
    </w:div>
    <w:div w:id="17823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obhoch@uf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Hochmuth,Robert Conway</dc:creator>
  <cp:keywords/>
  <dc:description/>
  <cp:lastModifiedBy>Hochmuth,Robert Conway</cp:lastModifiedBy>
  <cp:revision>25</cp:revision>
  <dcterms:created xsi:type="dcterms:W3CDTF">2024-05-16T00:54:00Z</dcterms:created>
  <dcterms:modified xsi:type="dcterms:W3CDTF">2024-05-16T01:41:00Z</dcterms:modified>
</cp:coreProperties>
</file>