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DF35" w14:textId="5668C7E2" w:rsidR="00431650" w:rsidRPr="00384DA7" w:rsidRDefault="00431650" w:rsidP="00D81BDA">
      <w:pPr>
        <w:rPr>
          <w:b/>
          <w:bCs/>
          <w:sz w:val="28"/>
          <w:szCs w:val="28"/>
        </w:rPr>
      </w:pPr>
      <w:r w:rsidRPr="00384DA7">
        <w:rPr>
          <w:b/>
          <w:bCs/>
          <w:sz w:val="28"/>
          <w:szCs w:val="28"/>
        </w:rPr>
        <w:t xml:space="preserve">Welcome to </w:t>
      </w:r>
      <w:r w:rsidR="00A941E1" w:rsidRPr="00384DA7">
        <w:rPr>
          <w:b/>
          <w:bCs/>
          <w:sz w:val="28"/>
          <w:szCs w:val="28"/>
        </w:rPr>
        <w:t>this week’s</w:t>
      </w:r>
      <w:r w:rsidR="00944BCA" w:rsidRPr="00384DA7">
        <w:rPr>
          <w:b/>
          <w:bCs/>
          <w:sz w:val="28"/>
          <w:szCs w:val="28"/>
        </w:rPr>
        <w:t xml:space="preserve"> 2022 season’s</w:t>
      </w:r>
      <w:r w:rsidRPr="00384DA7">
        <w:rPr>
          <w:b/>
          <w:bCs/>
          <w:sz w:val="28"/>
          <w:szCs w:val="28"/>
        </w:rPr>
        <w:t xml:space="preserve"> weekly issue of our UF/IFAS Extension Suwannee Valley Watermelon Crop Update. </w:t>
      </w:r>
      <w:r w:rsidR="00686706" w:rsidRPr="00384DA7">
        <w:rPr>
          <w:b/>
          <w:bCs/>
          <w:sz w:val="28"/>
          <w:szCs w:val="28"/>
        </w:rPr>
        <w:t xml:space="preserve">These updates </w:t>
      </w:r>
      <w:r w:rsidR="00A941E1" w:rsidRPr="00384DA7">
        <w:rPr>
          <w:b/>
          <w:bCs/>
          <w:sz w:val="28"/>
          <w:szCs w:val="28"/>
        </w:rPr>
        <w:t>are</w:t>
      </w:r>
      <w:r w:rsidR="00686706" w:rsidRPr="00384DA7">
        <w:rPr>
          <w:b/>
          <w:bCs/>
          <w:sz w:val="28"/>
          <w:szCs w:val="28"/>
        </w:rPr>
        <w:t xml:space="preserve"> s</w:t>
      </w:r>
      <w:r w:rsidRPr="00384DA7">
        <w:rPr>
          <w:b/>
          <w:bCs/>
          <w:sz w:val="28"/>
          <w:szCs w:val="28"/>
        </w:rPr>
        <w:t>ummarized by Bob Hochmuth with input from Suwannee Valley Extension Agents: Mark Warren</w:t>
      </w:r>
      <w:r w:rsidR="00944BCA" w:rsidRPr="00384DA7">
        <w:rPr>
          <w:b/>
          <w:bCs/>
          <w:sz w:val="28"/>
          <w:szCs w:val="28"/>
        </w:rPr>
        <w:t xml:space="preserve"> (Levy)</w:t>
      </w:r>
      <w:r w:rsidRPr="00384DA7">
        <w:rPr>
          <w:b/>
          <w:bCs/>
          <w:sz w:val="28"/>
          <w:szCs w:val="28"/>
        </w:rPr>
        <w:t>, Tyler Pittman</w:t>
      </w:r>
      <w:r w:rsidR="00944BCA" w:rsidRPr="00384DA7">
        <w:rPr>
          <w:b/>
          <w:bCs/>
          <w:sz w:val="28"/>
          <w:szCs w:val="28"/>
        </w:rPr>
        <w:t xml:space="preserve"> (Gilchrist)</w:t>
      </w:r>
      <w:r w:rsidRPr="00384DA7">
        <w:rPr>
          <w:b/>
          <w:bCs/>
          <w:sz w:val="28"/>
          <w:szCs w:val="28"/>
        </w:rPr>
        <w:t>, Tatiana Sanchez</w:t>
      </w:r>
      <w:r w:rsidR="00944BCA" w:rsidRPr="00384DA7">
        <w:rPr>
          <w:b/>
          <w:bCs/>
          <w:sz w:val="28"/>
          <w:szCs w:val="28"/>
        </w:rPr>
        <w:t xml:space="preserve"> (Alachua)</w:t>
      </w:r>
      <w:r w:rsidRPr="00384DA7">
        <w:rPr>
          <w:b/>
          <w:bCs/>
          <w:sz w:val="28"/>
          <w:szCs w:val="28"/>
        </w:rPr>
        <w:t>, Luke Harlow</w:t>
      </w:r>
      <w:r w:rsidR="00944BCA" w:rsidRPr="00384DA7">
        <w:rPr>
          <w:b/>
          <w:bCs/>
          <w:sz w:val="28"/>
          <w:szCs w:val="28"/>
        </w:rPr>
        <w:t xml:space="preserve"> (Union)</w:t>
      </w:r>
      <w:r w:rsidRPr="00384DA7">
        <w:rPr>
          <w:b/>
          <w:bCs/>
          <w:sz w:val="28"/>
          <w:szCs w:val="28"/>
        </w:rPr>
        <w:t>, Jay Capasso</w:t>
      </w:r>
      <w:r w:rsidR="00944BCA" w:rsidRPr="00384DA7">
        <w:rPr>
          <w:b/>
          <w:bCs/>
          <w:sz w:val="28"/>
          <w:szCs w:val="28"/>
        </w:rPr>
        <w:t xml:space="preserve"> (Columbia)</w:t>
      </w:r>
      <w:r w:rsidRPr="00384DA7">
        <w:rPr>
          <w:b/>
          <w:bCs/>
          <w:sz w:val="28"/>
          <w:szCs w:val="28"/>
        </w:rPr>
        <w:t>, Dan Fenneman</w:t>
      </w:r>
      <w:r w:rsidR="00944BCA" w:rsidRPr="00384DA7">
        <w:rPr>
          <w:b/>
          <w:bCs/>
          <w:sz w:val="28"/>
          <w:szCs w:val="28"/>
        </w:rPr>
        <w:t xml:space="preserve"> (Madison)</w:t>
      </w:r>
      <w:r w:rsidRPr="00384DA7">
        <w:rPr>
          <w:b/>
          <w:bCs/>
          <w:sz w:val="28"/>
          <w:szCs w:val="28"/>
        </w:rPr>
        <w:t>, Keith Wynn</w:t>
      </w:r>
      <w:r w:rsidR="00944BCA" w:rsidRPr="00384DA7">
        <w:rPr>
          <w:b/>
          <w:bCs/>
          <w:sz w:val="28"/>
          <w:szCs w:val="28"/>
        </w:rPr>
        <w:t xml:space="preserve"> (Hamilton)</w:t>
      </w:r>
      <w:r w:rsidRPr="00384DA7">
        <w:rPr>
          <w:b/>
          <w:bCs/>
          <w:sz w:val="28"/>
          <w:szCs w:val="28"/>
        </w:rPr>
        <w:t>, Danielle Sprague</w:t>
      </w:r>
      <w:r w:rsidR="00944BCA" w:rsidRPr="00384DA7">
        <w:rPr>
          <w:b/>
          <w:bCs/>
          <w:sz w:val="28"/>
          <w:szCs w:val="28"/>
        </w:rPr>
        <w:t xml:space="preserve"> (Jefferson)</w:t>
      </w:r>
      <w:r w:rsidR="00A13F36" w:rsidRPr="00384DA7">
        <w:rPr>
          <w:b/>
          <w:bCs/>
          <w:sz w:val="28"/>
          <w:szCs w:val="28"/>
        </w:rPr>
        <w:t>,</w:t>
      </w:r>
      <w:r w:rsidR="00944BCA" w:rsidRPr="00384DA7">
        <w:rPr>
          <w:b/>
          <w:bCs/>
          <w:sz w:val="28"/>
          <w:szCs w:val="28"/>
        </w:rPr>
        <w:t xml:space="preserve"> Emily Beach (Lafayette), Amanda Phillips (Suwannee),</w:t>
      </w:r>
      <w:r w:rsidR="00A13F36" w:rsidRPr="00384DA7">
        <w:rPr>
          <w:b/>
          <w:bCs/>
          <w:sz w:val="28"/>
          <w:szCs w:val="28"/>
        </w:rPr>
        <w:t xml:space="preserve"> Kevin Athearn</w:t>
      </w:r>
      <w:r w:rsidR="00944BCA" w:rsidRPr="00384DA7">
        <w:rPr>
          <w:b/>
          <w:bCs/>
          <w:sz w:val="28"/>
          <w:szCs w:val="28"/>
        </w:rPr>
        <w:t xml:space="preserve"> (RSA-Agri- business)</w:t>
      </w:r>
      <w:r w:rsidR="00A13F36" w:rsidRPr="00384DA7">
        <w:rPr>
          <w:b/>
          <w:bCs/>
          <w:sz w:val="28"/>
          <w:szCs w:val="28"/>
        </w:rPr>
        <w:t xml:space="preserve">, and </w:t>
      </w:r>
      <w:r w:rsidR="00944BCA" w:rsidRPr="00384DA7">
        <w:rPr>
          <w:b/>
          <w:bCs/>
          <w:sz w:val="28"/>
          <w:szCs w:val="28"/>
        </w:rPr>
        <w:t>Sudeep Sidhu (</w:t>
      </w:r>
      <w:r w:rsidR="003400FC" w:rsidRPr="00384DA7">
        <w:rPr>
          <w:b/>
          <w:bCs/>
          <w:sz w:val="28"/>
          <w:szCs w:val="28"/>
        </w:rPr>
        <w:t xml:space="preserve">RSA- </w:t>
      </w:r>
      <w:r w:rsidR="00944BCA" w:rsidRPr="00384DA7">
        <w:rPr>
          <w:b/>
          <w:bCs/>
          <w:sz w:val="28"/>
          <w:szCs w:val="28"/>
        </w:rPr>
        <w:t>Water Resources)</w:t>
      </w:r>
      <w:r w:rsidRPr="00384DA7">
        <w:rPr>
          <w:b/>
          <w:bCs/>
          <w:sz w:val="28"/>
          <w:szCs w:val="28"/>
        </w:rPr>
        <w:t>.</w:t>
      </w:r>
    </w:p>
    <w:p w14:paraId="2FE5560D" w14:textId="5FC768F2" w:rsidR="00901B36" w:rsidRPr="00384DA7" w:rsidRDefault="00901B36" w:rsidP="00D81BDA">
      <w:pPr>
        <w:rPr>
          <w:b/>
          <w:bCs/>
          <w:sz w:val="28"/>
          <w:szCs w:val="28"/>
        </w:rPr>
      </w:pPr>
      <w:r w:rsidRPr="00384DA7">
        <w:rPr>
          <w:b/>
          <w:bCs/>
          <w:sz w:val="28"/>
          <w:szCs w:val="28"/>
        </w:rPr>
        <w:t>If you know someone who wants to be added to</w:t>
      </w:r>
      <w:r w:rsidR="00327DD3" w:rsidRPr="00384DA7">
        <w:rPr>
          <w:b/>
          <w:bCs/>
          <w:sz w:val="28"/>
          <w:szCs w:val="28"/>
        </w:rPr>
        <w:t xml:space="preserve"> this weekly notice, contact your Extension Agent or Mark Warren (352-949-82</w:t>
      </w:r>
      <w:r w:rsidR="00AB02A8" w:rsidRPr="00384DA7">
        <w:rPr>
          <w:b/>
          <w:bCs/>
          <w:sz w:val="28"/>
          <w:szCs w:val="28"/>
        </w:rPr>
        <w:t>8</w:t>
      </w:r>
      <w:r w:rsidR="00327DD3" w:rsidRPr="00384DA7">
        <w:rPr>
          <w:b/>
          <w:bCs/>
          <w:sz w:val="28"/>
          <w:szCs w:val="28"/>
        </w:rPr>
        <w:t>8) if you want to be added to the</w:t>
      </w:r>
      <w:r w:rsidRPr="00384DA7">
        <w:rPr>
          <w:b/>
          <w:bCs/>
          <w:sz w:val="28"/>
          <w:szCs w:val="28"/>
        </w:rPr>
        <w:t xml:space="preserve"> regional</w:t>
      </w:r>
      <w:r w:rsidR="00327DD3" w:rsidRPr="00384DA7">
        <w:rPr>
          <w:b/>
          <w:bCs/>
          <w:sz w:val="28"/>
          <w:szCs w:val="28"/>
        </w:rPr>
        <w:t xml:space="preserve"> watermelon group</w:t>
      </w:r>
      <w:r w:rsidRPr="00384DA7">
        <w:rPr>
          <w:b/>
          <w:bCs/>
          <w:sz w:val="28"/>
          <w:szCs w:val="28"/>
        </w:rPr>
        <w:t xml:space="preserve"> text app</w:t>
      </w:r>
      <w:r w:rsidR="00327DD3" w:rsidRPr="00384DA7">
        <w:rPr>
          <w:b/>
          <w:bCs/>
          <w:sz w:val="28"/>
          <w:szCs w:val="28"/>
        </w:rPr>
        <w:t>.</w:t>
      </w:r>
      <w:r w:rsidRPr="00384DA7">
        <w:rPr>
          <w:b/>
          <w:bCs/>
          <w:sz w:val="28"/>
          <w:szCs w:val="28"/>
        </w:rPr>
        <w:t xml:space="preserve"> </w:t>
      </w:r>
    </w:p>
    <w:p w14:paraId="58D80B98" w14:textId="7418959F" w:rsidR="00D81BDA" w:rsidRPr="00384DA7" w:rsidRDefault="00431650" w:rsidP="00686706">
      <w:pPr>
        <w:spacing w:after="0"/>
        <w:rPr>
          <w:b/>
          <w:bCs/>
          <w:sz w:val="28"/>
          <w:szCs w:val="28"/>
        </w:rPr>
      </w:pPr>
      <w:r w:rsidRPr="00384DA7">
        <w:rPr>
          <w:b/>
          <w:bCs/>
          <w:sz w:val="28"/>
          <w:szCs w:val="28"/>
        </w:rPr>
        <w:t xml:space="preserve">Thank You to the </w:t>
      </w:r>
      <w:r w:rsidR="00AB203B" w:rsidRPr="00384DA7">
        <w:rPr>
          <w:b/>
          <w:bCs/>
          <w:sz w:val="28"/>
          <w:szCs w:val="28"/>
        </w:rPr>
        <w:t xml:space="preserve">2022 </w:t>
      </w:r>
      <w:r w:rsidR="00D81BDA" w:rsidRPr="00384DA7">
        <w:rPr>
          <w:b/>
          <w:bCs/>
          <w:sz w:val="28"/>
          <w:szCs w:val="28"/>
        </w:rPr>
        <w:t>Suwannee Valley Rapid Diagnostic Watermelon Program</w:t>
      </w:r>
      <w:r w:rsidRPr="00384DA7">
        <w:rPr>
          <w:b/>
          <w:bCs/>
          <w:sz w:val="28"/>
          <w:szCs w:val="28"/>
        </w:rPr>
        <w:t xml:space="preserve"> and Its Industry</w:t>
      </w:r>
      <w:r w:rsidR="003E6F46" w:rsidRPr="00384DA7">
        <w:rPr>
          <w:b/>
          <w:bCs/>
          <w:sz w:val="28"/>
          <w:szCs w:val="28"/>
        </w:rPr>
        <w:t xml:space="preserve"> Sponsors</w:t>
      </w:r>
      <w:r w:rsidR="00D81BDA" w:rsidRPr="00384DA7">
        <w:rPr>
          <w:b/>
          <w:bCs/>
          <w:sz w:val="28"/>
          <w:szCs w:val="28"/>
        </w:rPr>
        <w:t>:</w:t>
      </w:r>
    </w:p>
    <w:p w14:paraId="734199C3" w14:textId="5C537AEC" w:rsidR="00D81BDA" w:rsidRPr="00384DA7" w:rsidRDefault="00D81BDA" w:rsidP="00686706">
      <w:pPr>
        <w:spacing w:after="0"/>
        <w:rPr>
          <w:b/>
          <w:bCs/>
          <w:sz w:val="28"/>
          <w:szCs w:val="28"/>
        </w:rPr>
      </w:pPr>
      <w:r w:rsidRPr="00384DA7">
        <w:rPr>
          <w:sz w:val="28"/>
          <w:szCs w:val="28"/>
        </w:rPr>
        <w:t>We have initiated a more formal way to support</w:t>
      </w:r>
      <w:r w:rsidR="00431650" w:rsidRPr="00384DA7">
        <w:rPr>
          <w:sz w:val="28"/>
          <w:szCs w:val="28"/>
        </w:rPr>
        <w:t xml:space="preserve"> our</w:t>
      </w:r>
      <w:r w:rsidRPr="00384DA7">
        <w:rPr>
          <w:sz w:val="28"/>
          <w:szCs w:val="28"/>
        </w:rPr>
        <w:t xml:space="preserve"> watermelon growers with a rapid diagnostics system through Suwannee Valley Regional and County Extension Agents. This industry-funded program allows Extension Agents to submit and pay for watermelon grower</w:t>
      </w:r>
      <w:r w:rsidR="00AB203B" w:rsidRPr="00384DA7">
        <w:rPr>
          <w:sz w:val="28"/>
          <w:szCs w:val="28"/>
        </w:rPr>
        <w:t>’s</w:t>
      </w:r>
      <w:r w:rsidRPr="00384DA7">
        <w:rPr>
          <w:sz w:val="28"/>
          <w:szCs w:val="28"/>
        </w:rPr>
        <w:t xml:space="preserve"> plant disease and other diagnostic samples. This </w:t>
      </w:r>
      <w:bookmarkStart w:id="0" w:name="_Hlk66995282"/>
      <w:r w:rsidRPr="00384DA7">
        <w:rPr>
          <w:sz w:val="28"/>
          <w:szCs w:val="28"/>
        </w:rPr>
        <w:t xml:space="preserve">SV Rapid Diagnostic Watermelon Program </w:t>
      </w:r>
      <w:bookmarkEnd w:id="0"/>
      <w:r w:rsidRPr="00384DA7">
        <w:rPr>
          <w:sz w:val="28"/>
          <w:szCs w:val="28"/>
        </w:rPr>
        <w:t>will help us to get quick</w:t>
      </w:r>
      <w:r w:rsidR="00431650" w:rsidRPr="00384DA7">
        <w:rPr>
          <w:sz w:val="28"/>
          <w:szCs w:val="28"/>
        </w:rPr>
        <w:t>er</w:t>
      </w:r>
      <w:r w:rsidRPr="00384DA7">
        <w:rPr>
          <w:sz w:val="28"/>
          <w:szCs w:val="28"/>
        </w:rPr>
        <w:t xml:space="preserve"> diagnostic results</w:t>
      </w:r>
      <w:r w:rsidR="00AB203B" w:rsidRPr="00384DA7">
        <w:rPr>
          <w:sz w:val="28"/>
          <w:szCs w:val="28"/>
        </w:rPr>
        <w:t xml:space="preserve">, helping to give early alerts to everyone, </w:t>
      </w:r>
      <w:r w:rsidRPr="00384DA7">
        <w:rPr>
          <w:sz w:val="28"/>
          <w:szCs w:val="28"/>
        </w:rPr>
        <w:t>and not have to charge the growers directly. Plant disease samples are typically $40 and leaf tissue analys</w:t>
      </w:r>
      <w:r w:rsidR="00431650" w:rsidRPr="00384DA7">
        <w:rPr>
          <w:sz w:val="28"/>
          <w:szCs w:val="28"/>
        </w:rPr>
        <w:t>e</w:t>
      </w:r>
      <w:r w:rsidRPr="00384DA7">
        <w:rPr>
          <w:sz w:val="28"/>
          <w:szCs w:val="28"/>
        </w:rPr>
        <w:t xml:space="preserve">s </w:t>
      </w:r>
      <w:r w:rsidR="00431650" w:rsidRPr="00384DA7">
        <w:rPr>
          <w:sz w:val="28"/>
          <w:szCs w:val="28"/>
        </w:rPr>
        <w:t>are</w:t>
      </w:r>
      <w:r w:rsidRPr="00384DA7">
        <w:rPr>
          <w:sz w:val="28"/>
          <w:szCs w:val="28"/>
        </w:rPr>
        <w:t xml:space="preserve"> typically $20. </w:t>
      </w:r>
      <w:bookmarkStart w:id="1" w:name="_Hlk66996232"/>
      <w:r w:rsidRPr="00384DA7">
        <w:rPr>
          <w:b/>
          <w:bCs/>
          <w:sz w:val="28"/>
          <w:szCs w:val="28"/>
        </w:rPr>
        <w:t>We want to thank</w:t>
      </w:r>
      <w:r w:rsidR="00431650" w:rsidRPr="00384DA7">
        <w:rPr>
          <w:b/>
          <w:bCs/>
          <w:sz w:val="28"/>
          <w:szCs w:val="28"/>
        </w:rPr>
        <w:t xml:space="preserve"> the</w:t>
      </w:r>
      <w:r w:rsidR="003961CF" w:rsidRPr="00384DA7">
        <w:rPr>
          <w:b/>
          <w:bCs/>
          <w:sz w:val="28"/>
          <w:szCs w:val="28"/>
        </w:rPr>
        <w:t xml:space="preserve"> 2022</w:t>
      </w:r>
      <w:r w:rsidR="00057694" w:rsidRPr="00384DA7">
        <w:rPr>
          <w:b/>
          <w:bCs/>
          <w:sz w:val="28"/>
          <w:szCs w:val="28"/>
        </w:rPr>
        <w:t xml:space="preserve"> </w:t>
      </w:r>
      <w:r w:rsidR="00431650" w:rsidRPr="00384DA7">
        <w:rPr>
          <w:b/>
          <w:bCs/>
          <w:sz w:val="28"/>
          <w:szCs w:val="28"/>
        </w:rPr>
        <w:t>sponsors of this program:</w:t>
      </w:r>
      <w:r w:rsidRPr="00384DA7">
        <w:rPr>
          <w:b/>
          <w:bCs/>
          <w:sz w:val="28"/>
          <w:szCs w:val="28"/>
        </w:rPr>
        <w:t xml:space="preserve"> Syngenta Crop Protection, </w:t>
      </w:r>
      <w:r w:rsidR="008A2923" w:rsidRPr="00384DA7">
        <w:rPr>
          <w:b/>
          <w:bCs/>
          <w:sz w:val="28"/>
          <w:szCs w:val="28"/>
        </w:rPr>
        <w:t xml:space="preserve">Glades Crop Care, </w:t>
      </w:r>
      <w:r w:rsidR="00E454F8" w:rsidRPr="00384DA7">
        <w:rPr>
          <w:b/>
          <w:bCs/>
          <w:sz w:val="28"/>
          <w:szCs w:val="28"/>
        </w:rPr>
        <w:t>TriEst Ag Group,</w:t>
      </w:r>
      <w:r w:rsidR="003961CF" w:rsidRPr="00384DA7">
        <w:rPr>
          <w:b/>
          <w:bCs/>
          <w:sz w:val="28"/>
          <w:szCs w:val="28"/>
        </w:rPr>
        <w:t xml:space="preserve"> Gowan USA,</w:t>
      </w:r>
      <w:r w:rsidR="001A52A9" w:rsidRPr="00384DA7">
        <w:rPr>
          <w:b/>
          <w:bCs/>
          <w:sz w:val="28"/>
          <w:szCs w:val="28"/>
        </w:rPr>
        <w:t xml:space="preserve"> </w:t>
      </w:r>
      <w:r w:rsidR="00B413A3" w:rsidRPr="00384DA7">
        <w:rPr>
          <w:b/>
          <w:bCs/>
          <w:sz w:val="28"/>
          <w:szCs w:val="28"/>
        </w:rPr>
        <w:t>Summit Agro-USA</w:t>
      </w:r>
      <w:r w:rsidR="003961CF" w:rsidRPr="00384DA7">
        <w:rPr>
          <w:b/>
          <w:bCs/>
          <w:sz w:val="28"/>
          <w:szCs w:val="28"/>
        </w:rPr>
        <w:t>, and Harrell’s Fertilizer</w:t>
      </w:r>
      <w:r w:rsidR="00B413A3" w:rsidRPr="00384DA7">
        <w:rPr>
          <w:b/>
          <w:bCs/>
          <w:sz w:val="28"/>
          <w:szCs w:val="28"/>
        </w:rPr>
        <w:t xml:space="preserve"> </w:t>
      </w:r>
      <w:r w:rsidRPr="00384DA7">
        <w:rPr>
          <w:b/>
          <w:bCs/>
          <w:sz w:val="28"/>
          <w:szCs w:val="28"/>
        </w:rPr>
        <w:t>for sponsoring this effort.</w:t>
      </w:r>
      <w:r w:rsidR="00E40585" w:rsidRPr="00384DA7">
        <w:rPr>
          <w:b/>
          <w:bCs/>
          <w:sz w:val="28"/>
          <w:szCs w:val="28"/>
        </w:rPr>
        <w:t xml:space="preserve"> </w:t>
      </w:r>
      <w:bookmarkEnd w:id="1"/>
      <w:r w:rsidR="00431650" w:rsidRPr="00384DA7">
        <w:rPr>
          <w:b/>
          <w:bCs/>
          <w:sz w:val="28"/>
          <w:szCs w:val="28"/>
        </w:rPr>
        <w:t>Other i</w:t>
      </w:r>
      <w:r w:rsidR="00E40585" w:rsidRPr="00384DA7">
        <w:rPr>
          <w:b/>
          <w:bCs/>
          <w:sz w:val="28"/>
          <w:szCs w:val="28"/>
        </w:rPr>
        <w:t>ndustry reps interested in sponsoring this effort</w:t>
      </w:r>
      <w:r w:rsidR="00431650" w:rsidRPr="00384DA7">
        <w:rPr>
          <w:b/>
          <w:bCs/>
          <w:sz w:val="28"/>
          <w:szCs w:val="28"/>
        </w:rPr>
        <w:t xml:space="preserve"> can</w:t>
      </w:r>
      <w:r w:rsidR="00E40585" w:rsidRPr="00384DA7">
        <w:rPr>
          <w:b/>
          <w:bCs/>
          <w:sz w:val="28"/>
          <w:szCs w:val="28"/>
        </w:rPr>
        <w:t xml:space="preserve"> contact Bob Hochmuth at </w:t>
      </w:r>
      <w:hyperlink r:id="rId5" w:history="1">
        <w:r w:rsidR="003E6F46" w:rsidRPr="00384DA7">
          <w:rPr>
            <w:rStyle w:val="Hyperlink"/>
            <w:b/>
            <w:bCs/>
            <w:sz w:val="28"/>
            <w:szCs w:val="28"/>
          </w:rPr>
          <w:t>bobhoch@ufl.edu</w:t>
        </w:r>
      </w:hyperlink>
      <w:r w:rsidR="003E6F46" w:rsidRPr="00384DA7">
        <w:rPr>
          <w:b/>
          <w:bCs/>
          <w:sz w:val="28"/>
          <w:szCs w:val="28"/>
        </w:rPr>
        <w:t xml:space="preserve"> or 386-288-6301.</w:t>
      </w:r>
    </w:p>
    <w:p w14:paraId="50E99596" w14:textId="3A93B007" w:rsidR="00AB203B" w:rsidRPr="00384DA7" w:rsidRDefault="00AB203B" w:rsidP="00686706">
      <w:pPr>
        <w:spacing w:after="0"/>
        <w:rPr>
          <w:b/>
          <w:bCs/>
          <w:sz w:val="28"/>
          <w:szCs w:val="28"/>
        </w:rPr>
      </w:pPr>
    </w:p>
    <w:p w14:paraId="5E84F3FF" w14:textId="616B7872" w:rsidR="00384DA7" w:rsidRDefault="00384DA7" w:rsidP="00384DA7">
      <w:pPr>
        <w:spacing w:line="256" w:lineRule="auto"/>
        <w:rPr>
          <w:rFonts w:ascii="Calibri" w:eastAsia="Calibri" w:hAnsi="Calibri" w:cs="Times New Roman"/>
          <w:b/>
          <w:bCs/>
          <w:sz w:val="28"/>
          <w:szCs w:val="28"/>
        </w:rPr>
      </w:pPr>
      <w:r w:rsidRPr="00384DA7">
        <w:rPr>
          <w:rFonts w:ascii="Calibri" w:eastAsia="Calibri" w:hAnsi="Calibri" w:cs="Times New Roman"/>
          <w:b/>
          <w:bCs/>
          <w:sz w:val="28"/>
          <w:szCs w:val="28"/>
        </w:rPr>
        <w:t>Disease Updates</w:t>
      </w:r>
      <w:r w:rsidR="00691E32">
        <w:rPr>
          <w:rFonts w:ascii="Calibri" w:eastAsia="Calibri" w:hAnsi="Calibri" w:cs="Times New Roman"/>
          <w:b/>
          <w:bCs/>
          <w:sz w:val="28"/>
          <w:szCs w:val="28"/>
        </w:rPr>
        <w:t xml:space="preserve"> </w:t>
      </w:r>
      <w:r w:rsidR="00691E32" w:rsidRPr="00691E32">
        <w:rPr>
          <w:rFonts w:ascii="Calibri" w:eastAsia="Calibri" w:hAnsi="Calibri" w:cs="Times New Roman"/>
          <w:b/>
          <w:bCs/>
          <w:sz w:val="28"/>
          <w:szCs w:val="28"/>
        </w:rPr>
        <w:t>(</w:t>
      </w:r>
      <w:r w:rsidR="00691E32">
        <w:rPr>
          <w:rFonts w:ascii="Calibri" w:eastAsia="Calibri" w:hAnsi="Calibri" w:cs="Times New Roman"/>
          <w:b/>
          <w:bCs/>
          <w:sz w:val="28"/>
          <w:szCs w:val="28"/>
        </w:rPr>
        <w:t xml:space="preserve">by </w:t>
      </w:r>
      <w:r w:rsidR="00691E32" w:rsidRPr="00691E32">
        <w:rPr>
          <w:rFonts w:ascii="Calibri" w:eastAsia="Calibri" w:hAnsi="Calibri" w:cs="Times New Roman"/>
          <w:b/>
          <w:bCs/>
          <w:sz w:val="28"/>
          <w:szCs w:val="28"/>
        </w:rPr>
        <w:t>Tatiana Sanchez and Bob Hochmuth)</w:t>
      </w:r>
    </w:p>
    <w:p w14:paraId="26EB031A" w14:textId="794D9E43" w:rsidR="003F102C" w:rsidRPr="003F102C" w:rsidRDefault="001D6130" w:rsidP="003F102C">
      <w:pPr>
        <w:spacing w:line="256" w:lineRule="auto"/>
        <w:rPr>
          <w:rFonts w:ascii="Calibri" w:eastAsia="Calibri" w:hAnsi="Calibri" w:cs="Times New Roman"/>
          <w:sz w:val="28"/>
          <w:szCs w:val="28"/>
        </w:rPr>
      </w:pPr>
      <w:r>
        <w:rPr>
          <w:rFonts w:ascii="Calibri" w:eastAsia="Calibri" w:hAnsi="Calibri" w:cs="Times New Roman"/>
          <w:sz w:val="28"/>
          <w:szCs w:val="28"/>
        </w:rPr>
        <w:t xml:space="preserve">Bacterial </w:t>
      </w:r>
      <w:r w:rsidR="00280951">
        <w:rPr>
          <w:rFonts w:ascii="Calibri" w:eastAsia="Calibri" w:hAnsi="Calibri" w:cs="Times New Roman"/>
          <w:sz w:val="28"/>
          <w:szCs w:val="28"/>
        </w:rPr>
        <w:t xml:space="preserve">angular </w:t>
      </w:r>
      <w:r>
        <w:rPr>
          <w:rFonts w:ascii="Calibri" w:eastAsia="Calibri" w:hAnsi="Calibri" w:cs="Times New Roman"/>
          <w:sz w:val="28"/>
          <w:szCs w:val="28"/>
        </w:rPr>
        <w:t>leaf spot (</w:t>
      </w:r>
      <w:r w:rsidR="00280951">
        <w:rPr>
          <w:rFonts w:ascii="Calibri" w:eastAsia="Calibri" w:hAnsi="Calibri" w:cs="Times New Roman"/>
          <w:sz w:val="28"/>
          <w:szCs w:val="28"/>
        </w:rPr>
        <w:t>Pseudomonas)</w:t>
      </w:r>
      <w:r w:rsidR="00D5397A">
        <w:rPr>
          <w:rFonts w:ascii="Calibri" w:eastAsia="Calibri" w:hAnsi="Calibri" w:cs="Times New Roman"/>
          <w:sz w:val="28"/>
          <w:szCs w:val="28"/>
        </w:rPr>
        <w:t xml:space="preserve"> (See pages 55 and 56 in your IFAS Watermelon Field Guide)</w:t>
      </w:r>
      <w:r w:rsidR="00280951">
        <w:rPr>
          <w:rFonts w:ascii="Calibri" w:eastAsia="Calibri" w:hAnsi="Calibri" w:cs="Times New Roman"/>
          <w:sz w:val="28"/>
          <w:szCs w:val="28"/>
        </w:rPr>
        <w:t xml:space="preserve">: </w:t>
      </w:r>
      <w:r w:rsidR="003F102C" w:rsidRPr="003F102C">
        <w:rPr>
          <w:rFonts w:ascii="Calibri" w:eastAsia="Calibri" w:hAnsi="Calibri" w:cs="Times New Roman"/>
          <w:sz w:val="28"/>
          <w:szCs w:val="28"/>
        </w:rPr>
        <w:t xml:space="preserve">We continue to see </w:t>
      </w:r>
      <w:r w:rsidR="003F102C">
        <w:rPr>
          <w:rFonts w:ascii="Calibri" w:eastAsia="Calibri" w:hAnsi="Calibri" w:cs="Times New Roman"/>
          <w:sz w:val="28"/>
          <w:szCs w:val="28"/>
        </w:rPr>
        <w:t xml:space="preserve">new </w:t>
      </w:r>
      <w:r w:rsidR="003F102C" w:rsidRPr="003F102C">
        <w:rPr>
          <w:rFonts w:ascii="Calibri" w:eastAsia="Calibri" w:hAnsi="Calibri" w:cs="Times New Roman"/>
          <w:sz w:val="28"/>
          <w:szCs w:val="28"/>
        </w:rPr>
        <w:t xml:space="preserve">cases of </w:t>
      </w:r>
      <w:r w:rsidR="003F102C">
        <w:rPr>
          <w:rFonts w:ascii="Calibri" w:eastAsia="Calibri" w:hAnsi="Calibri" w:cs="Times New Roman"/>
          <w:sz w:val="28"/>
          <w:szCs w:val="28"/>
        </w:rPr>
        <w:t>bacterial</w:t>
      </w:r>
      <w:r>
        <w:rPr>
          <w:rFonts w:ascii="Calibri" w:eastAsia="Calibri" w:hAnsi="Calibri" w:cs="Times New Roman"/>
          <w:sz w:val="28"/>
          <w:szCs w:val="28"/>
        </w:rPr>
        <w:t xml:space="preserve"> disease</w:t>
      </w:r>
      <w:r w:rsidR="003F102C">
        <w:rPr>
          <w:rFonts w:ascii="Calibri" w:eastAsia="Calibri" w:hAnsi="Calibri" w:cs="Times New Roman"/>
          <w:sz w:val="28"/>
          <w:szCs w:val="28"/>
        </w:rPr>
        <w:t xml:space="preserve">, </w:t>
      </w:r>
      <w:r w:rsidR="003F102C" w:rsidRPr="003F102C">
        <w:rPr>
          <w:rFonts w:ascii="Calibri" w:eastAsia="Calibri" w:hAnsi="Calibri" w:cs="Times New Roman"/>
          <w:sz w:val="28"/>
          <w:szCs w:val="28"/>
        </w:rPr>
        <w:t>Pseudomonas angular leaf spot</w:t>
      </w:r>
      <w:r w:rsidR="003F102C">
        <w:rPr>
          <w:rFonts w:ascii="Calibri" w:eastAsia="Calibri" w:hAnsi="Calibri" w:cs="Times New Roman"/>
          <w:sz w:val="28"/>
          <w:szCs w:val="28"/>
        </w:rPr>
        <w:t>,</w:t>
      </w:r>
      <w:r w:rsidR="003F102C" w:rsidRPr="003F102C">
        <w:rPr>
          <w:rFonts w:ascii="Calibri" w:eastAsia="Calibri" w:hAnsi="Calibri" w:cs="Times New Roman"/>
          <w:sz w:val="28"/>
          <w:szCs w:val="28"/>
        </w:rPr>
        <w:t xml:space="preserve"> </w:t>
      </w:r>
      <w:r w:rsidR="003F102C">
        <w:rPr>
          <w:rFonts w:ascii="Calibri" w:eastAsia="Calibri" w:hAnsi="Calibri" w:cs="Times New Roman"/>
          <w:sz w:val="28"/>
          <w:szCs w:val="28"/>
        </w:rPr>
        <w:t>i</w:t>
      </w:r>
      <w:r w:rsidR="003F102C" w:rsidRPr="003F102C">
        <w:rPr>
          <w:rFonts w:ascii="Calibri" w:eastAsia="Calibri" w:hAnsi="Calibri" w:cs="Times New Roman"/>
          <w:sz w:val="28"/>
          <w:szCs w:val="28"/>
        </w:rPr>
        <w:t xml:space="preserve">n some fields. </w:t>
      </w:r>
      <w:r w:rsidR="003F102C">
        <w:rPr>
          <w:rFonts w:ascii="Calibri" w:eastAsia="Calibri" w:hAnsi="Calibri" w:cs="Times New Roman"/>
          <w:sz w:val="28"/>
          <w:szCs w:val="28"/>
        </w:rPr>
        <w:t>At the end of this last week, we saw isolated fields that had moderately uniform infection across large areas in the field.</w:t>
      </w:r>
      <w:r>
        <w:rPr>
          <w:rFonts w:ascii="Calibri" w:eastAsia="Calibri" w:hAnsi="Calibri" w:cs="Times New Roman"/>
          <w:sz w:val="28"/>
          <w:szCs w:val="28"/>
        </w:rPr>
        <w:t xml:space="preserve"> We are also getting reports of bacterial leaf spots on other crops, including snap beans, in the region</w:t>
      </w:r>
      <w:r w:rsidR="00855BFF">
        <w:rPr>
          <w:rFonts w:ascii="Calibri" w:eastAsia="Calibri" w:hAnsi="Calibri" w:cs="Times New Roman"/>
          <w:sz w:val="28"/>
          <w:szCs w:val="28"/>
        </w:rPr>
        <w:t xml:space="preserve"> (thanks to scouts for reporting this to us)</w:t>
      </w:r>
      <w:r>
        <w:rPr>
          <w:rFonts w:ascii="Calibri" w:eastAsia="Calibri" w:hAnsi="Calibri" w:cs="Times New Roman"/>
          <w:sz w:val="28"/>
          <w:szCs w:val="28"/>
        </w:rPr>
        <w:t>.</w:t>
      </w:r>
      <w:r w:rsidR="003F102C">
        <w:rPr>
          <w:rFonts w:ascii="Calibri" w:eastAsia="Calibri" w:hAnsi="Calibri" w:cs="Times New Roman"/>
          <w:sz w:val="28"/>
          <w:szCs w:val="28"/>
        </w:rPr>
        <w:t xml:space="preserve"> </w:t>
      </w:r>
      <w:r w:rsidR="003F102C" w:rsidRPr="003F102C">
        <w:rPr>
          <w:rFonts w:ascii="Calibri" w:eastAsia="Calibri" w:hAnsi="Calibri" w:cs="Times New Roman"/>
          <w:sz w:val="28"/>
          <w:szCs w:val="28"/>
        </w:rPr>
        <w:t xml:space="preserve">The disease </w:t>
      </w:r>
      <w:r w:rsidR="003F102C" w:rsidRPr="003F102C">
        <w:rPr>
          <w:rFonts w:ascii="Calibri" w:eastAsia="Calibri" w:hAnsi="Calibri" w:cs="Times New Roman"/>
          <w:sz w:val="28"/>
          <w:szCs w:val="28"/>
        </w:rPr>
        <w:lastRenderedPageBreak/>
        <w:t>starts as small brown water-soaked lesions and as it advances, the margins of the leaves will be affected as well. The cool and wet weather conditions that we had</w:t>
      </w:r>
      <w:r>
        <w:rPr>
          <w:rFonts w:ascii="Calibri" w:eastAsia="Calibri" w:hAnsi="Calibri" w:cs="Times New Roman"/>
          <w:sz w:val="28"/>
          <w:szCs w:val="28"/>
        </w:rPr>
        <w:t xml:space="preserve"> recently, and will continue this week, </w:t>
      </w:r>
      <w:r w:rsidR="003F102C" w:rsidRPr="003F102C">
        <w:rPr>
          <w:rFonts w:ascii="Calibri" w:eastAsia="Calibri" w:hAnsi="Calibri" w:cs="Times New Roman"/>
          <w:sz w:val="28"/>
          <w:szCs w:val="28"/>
        </w:rPr>
        <w:t xml:space="preserve">are ideal for disease development so avoid manipulating plants in the early hours or while the plants are wet to minimize the spread. Due to the limited spread of this disease currently, we are not recommending </w:t>
      </w:r>
      <w:r>
        <w:rPr>
          <w:rFonts w:ascii="Calibri" w:eastAsia="Calibri" w:hAnsi="Calibri" w:cs="Times New Roman"/>
          <w:sz w:val="28"/>
          <w:szCs w:val="28"/>
        </w:rPr>
        <w:t xml:space="preserve">widespread </w:t>
      </w:r>
      <w:r w:rsidR="003F102C" w:rsidRPr="003F102C">
        <w:rPr>
          <w:rFonts w:ascii="Calibri" w:eastAsia="Calibri" w:hAnsi="Calibri" w:cs="Times New Roman"/>
          <w:sz w:val="28"/>
          <w:szCs w:val="28"/>
        </w:rPr>
        <w:t xml:space="preserve">copper sprays unless you have confirmation for the disease. </w:t>
      </w:r>
      <w:r>
        <w:rPr>
          <w:rFonts w:ascii="Calibri" w:eastAsia="Calibri" w:hAnsi="Calibri" w:cs="Times New Roman"/>
          <w:sz w:val="28"/>
          <w:szCs w:val="28"/>
        </w:rPr>
        <w:t>However, we do expect to see more confirmations this week.</w:t>
      </w:r>
    </w:p>
    <w:p w14:paraId="20E2B3AB" w14:textId="4B1C50CF" w:rsidR="003F102C" w:rsidRPr="003F102C" w:rsidRDefault="003F102C" w:rsidP="003F102C">
      <w:pPr>
        <w:spacing w:line="256" w:lineRule="auto"/>
        <w:rPr>
          <w:rFonts w:ascii="Calibri" w:eastAsia="Calibri" w:hAnsi="Calibri" w:cs="Times New Roman"/>
          <w:sz w:val="28"/>
          <w:szCs w:val="28"/>
        </w:rPr>
      </w:pPr>
      <w:r w:rsidRPr="003F102C">
        <w:rPr>
          <w:rFonts w:ascii="Calibri" w:eastAsia="Calibri" w:hAnsi="Calibri" w:cs="Times New Roman"/>
          <w:sz w:val="28"/>
          <w:szCs w:val="28"/>
        </w:rPr>
        <w:t>Fusarium wilt</w:t>
      </w:r>
      <w:r w:rsidR="00D5397A">
        <w:rPr>
          <w:rFonts w:ascii="Calibri" w:eastAsia="Calibri" w:hAnsi="Calibri" w:cs="Times New Roman"/>
          <w:sz w:val="28"/>
          <w:szCs w:val="28"/>
        </w:rPr>
        <w:t xml:space="preserve"> (See pages 32-33 in your IFAS Watermelon Field Guide)</w:t>
      </w:r>
      <w:r w:rsidRPr="003F102C">
        <w:rPr>
          <w:rFonts w:ascii="Calibri" w:eastAsia="Calibri" w:hAnsi="Calibri" w:cs="Times New Roman"/>
          <w:sz w:val="28"/>
          <w:szCs w:val="28"/>
        </w:rPr>
        <w:t>:</w:t>
      </w:r>
      <w:r w:rsidR="00280951">
        <w:rPr>
          <w:rFonts w:ascii="Calibri" w:eastAsia="Calibri" w:hAnsi="Calibri" w:cs="Times New Roman"/>
          <w:sz w:val="28"/>
          <w:szCs w:val="28"/>
        </w:rPr>
        <w:t xml:space="preserve"> We have begun seeing Fusarium wilt symptoms in fields throughout the region this past week.</w:t>
      </w:r>
      <w:r w:rsidRPr="003F102C">
        <w:rPr>
          <w:rFonts w:ascii="Calibri" w:eastAsia="Calibri" w:hAnsi="Calibri" w:cs="Times New Roman"/>
          <w:sz w:val="28"/>
          <w:szCs w:val="28"/>
        </w:rPr>
        <w:t xml:space="preserve"> Early symptoms of Fusarium start with moderate wilting during the hottest hours of the day, but the plants seem to recover as it cools off. Eventually, the plants won’t recover.  Sometimes, we observe only one or a couple of the runners wilt</w:t>
      </w:r>
      <w:r w:rsidR="00280951">
        <w:rPr>
          <w:rFonts w:ascii="Calibri" w:eastAsia="Calibri" w:hAnsi="Calibri" w:cs="Times New Roman"/>
          <w:sz w:val="28"/>
          <w:szCs w:val="28"/>
        </w:rPr>
        <w:t>ing</w:t>
      </w:r>
      <w:r w:rsidRPr="003F102C">
        <w:rPr>
          <w:rFonts w:ascii="Calibri" w:eastAsia="Calibri" w:hAnsi="Calibri" w:cs="Times New Roman"/>
          <w:sz w:val="28"/>
          <w:szCs w:val="28"/>
        </w:rPr>
        <w:t xml:space="preserve"> while the rest of the plant seems healthy. It is possible that the affected runners die while the rest of the plant grows out of the disease as the season progresses and soil temps increase but generally, infected plants will collapse completely right after the fruit set as the transpiration demand on the plant is higher. Keep in mind that with the high winds we had recently, we have observed many plants “wilted” because of the physical damage suffered </w:t>
      </w:r>
      <w:r w:rsidR="00280951">
        <w:rPr>
          <w:rFonts w:ascii="Calibri" w:eastAsia="Calibri" w:hAnsi="Calibri" w:cs="Times New Roman"/>
          <w:sz w:val="28"/>
          <w:szCs w:val="28"/>
        </w:rPr>
        <w:t xml:space="preserve">to stems, and to runners </w:t>
      </w:r>
      <w:r w:rsidRPr="003F102C">
        <w:rPr>
          <w:rFonts w:ascii="Calibri" w:eastAsia="Calibri" w:hAnsi="Calibri" w:cs="Times New Roman"/>
          <w:sz w:val="28"/>
          <w:szCs w:val="28"/>
        </w:rPr>
        <w:t>while turning</w:t>
      </w:r>
      <w:r w:rsidR="00280951">
        <w:rPr>
          <w:rFonts w:ascii="Calibri" w:eastAsia="Calibri" w:hAnsi="Calibri" w:cs="Times New Roman"/>
          <w:sz w:val="28"/>
          <w:szCs w:val="28"/>
        </w:rPr>
        <w:t xml:space="preserve"> (circular whipping of plants)</w:t>
      </w:r>
      <w:r w:rsidRPr="003F102C">
        <w:rPr>
          <w:rFonts w:ascii="Calibri" w:eastAsia="Calibri" w:hAnsi="Calibri" w:cs="Times New Roman"/>
          <w:sz w:val="28"/>
          <w:szCs w:val="28"/>
        </w:rPr>
        <w:t xml:space="preserve"> on the bed which is unrelated to Fusarium.</w:t>
      </w:r>
    </w:p>
    <w:p w14:paraId="72F8914A" w14:textId="05928474" w:rsidR="003F102C" w:rsidRDefault="00280951" w:rsidP="00384DA7">
      <w:pPr>
        <w:spacing w:line="256" w:lineRule="auto"/>
        <w:rPr>
          <w:rFonts w:ascii="Calibri" w:eastAsia="Calibri" w:hAnsi="Calibri" w:cs="Times New Roman"/>
          <w:sz w:val="28"/>
          <w:szCs w:val="28"/>
        </w:rPr>
      </w:pPr>
      <w:r w:rsidRPr="00AC6605">
        <w:rPr>
          <w:rFonts w:ascii="Calibri" w:eastAsia="Calibri" w:hAnsi="Calibri" w:cs="Times New Roman"/>
          <w:sz w:val="28"/>
          <w:szCs w:val="28"/>
        </w:rPr>
        <w:t>Gummy stem blight</w:t>
      </w:r>
      <w:r w:rsidR="00D5397A">
        <w:rPr>
          <w:rFonts w:ascii="Calibri" w:eastAsia="Calibri" w:hAnsi="Calibri" w:cs="Times New Roman"/>
          <w:sz w:val="28"/>
          <w:szCs w:val="28"/>
        </w:rPr>
        <w:t xml:space="preserve"> (See pages 34-35 in your IFAS Watermelon Field Guide)</w:t>
      </w:r>
      <w:r w:rsidRPr="00AC6605">
        <w:rPr>
          <w:rFonts w:ascii="Calibri" w:eastAsia="Calibri" w:hAnsi="Calibri" w:cs="Times New Roman"/>
          <w:sz w:val="28"/>
          <w:szCs w:val="28"/>
        </w:rPr>
        <w:t xml:space="preserve">: </w:t>
      </w:r>
      <w:r w:rsidR="00AC6605">
        <w:rPr>
          <w:rFonts w:ascii="Calibri" w:eastAsia="Calibri" w:hAnsi="Calibri" w:cs="Times New Roman"/>
          <w:sz w:val="28"/>
          <w:szCs w:val="28"/>
        </w:rPr>
        <w:t>We now have several confirmations of gummy stem blight, all associated with stem lesions, not leaf symptoms yet. A lot of these plants also have significant wind and sand abrasion as we can all imagine. The winds have been severe last week and just don’t seem to let up. In cases where these stem lesions also have gummy stem blight, initiating a spray of Inspire Super has been recommended. Look closely for open lesions on the stems that are more moist and not typical of wind burn alone. Submit samples to your Extension Agent if diagnosis is needed.</w:t>
      </w:r>
    </w:p>
    <w:p w14:paraId="59E58E35" w14:textId="13A2CE37" w:rsidR="00C552C4" w:rsidRDefault="00C552C4" w:rsidP="00C552C4">
      <w:pPr>
        <w:spacing w:line="256" w:lineRule="auto"/>
        <w:rPr>
          <w:rFonts w:ascii="Calibri" w:eastAsia="Calibri" w:hAnsi="Calibri" w:cs="Times New Roman"/>
          <w:sz w:val="28"/>
          <w:szCs w:val="28"/>
        </w:rPr>
      </w:pPr>
      <w:r w:rsidRPr="00C552C4">
        <w:rPr>
          <w:rFonts w:ascii="Calibri" w:eastAsia="Calibri" w:hAnsi="Calibri" w:cs="Times New Roman"/>
          <w:b/>
          <w:bCs/>
          <w:sz w:val="28"/>
          <w:szCs w:val="28"/>
        </w:rPr>
        <w:t>Insect</w:t>
      </w:r>
      <w:r>
        <w:rPr>
          <w:rFonts w:ascii="Calibri" w:eastAsia="Calibri" w:hAnsi="Calibri" w:cs="Times New Roman"/>
          <w:b/>
          <w:bCs/>
          <w:sz w:val="28"/>
          <w:szCs w:val="28"/>
        </w:rPr>
        <w:t xml:space="preserve"> update</w:t>
      </w:r>
      <w:r w:rsidR="001321AF">
        <w:rPr>
          <w:rFonts w:ascii="Calibri" w:eastAsia="Calibri" w:hAnsi="Calibri" w:cs="Times New Roman"/>
          <w:b/>
          <w:bCs/>
          <w:sz w:val="28"/>
          <w:szCs w:val="28"/>
        </w:rPr>
        <w:t xml:space="preserve"> (Tatiana Sanchez and Bob Hochmuth)</w:t>
      </w:r>
      <w:r w:rsidRPr="00C552C4">
        <w:rPr>
          <w:rFonts w:ascii="Calibri" w:eastAsia="Calibri" w:hAnsi="Calibri" w:cs="Times New Roman"/>
          <w:b/>
          <w:bCs/>
          <w:sz w:val="28"/>
          <w:szCs w:val="28"/>
        </w:rPr>
        <w:t>:</w:t>
      </w:r>
      <w:r w:rsidRPr="00C552C4">
        <w:rPr>
          <w:rFonts w:ascii="Calibri" w:eastAsia="Calibri" w:hAnsi="Calibri" w:cs="Times New Roman"/>
          <w:sz w:val="28"/>
          <w:szCs w:val="28"/>
        </w:rPr>
        <w:t xml:space="preserve"> </w:t>
      </w:r>
    </w:p>
    <w:p w14:paraId="4D34DAB9" w14:textId="4EFE40E8" w:rsidR="00C552C4" w:rsidRDefault="001A04F3" w:rsidP="00C552C4">
      <w:pPr>
        <w:spacing w:line="256" w:lineRule="auto"/>
        <w:rPr>
          <w:rFonts w:ascii="Calibri" w:eastAsia="Calibri" w:hAnsi="Calibri" w:cs="Times New Roman"/>
          <w:sz w:val="28"/>
          <w:szCs w:val="28"/>
        </w:rPr>
      </w:pPr>
      <w:r>
        <w:rPr>
          <w:rFonts w:ascii="Calibri" w:eastAsia="Calibri" w:hAnsi="Calibri" w:cs="Times New Roman"/>
          <w:sz w:val="28"/>
          <w:szCs w:val="28"/>
        </w:rPr>
        <w:t>Squash bugs</w:t>
      </w:r>
      <w:r w:rsidR="00D5397A">
        <w:rPr>
          <w:rFonts w:ascii="Calibri" w:eastAsia="Calibri" w:hAnsi="Calibri" w:cs="Times New Roman"/>
          <w:sz w:val="28"/>
          <w:szCs w:val="28"/>
        </w:rPr>
        <w:t xml:space="preserve"> (See pages 100-101 in your IFAS Watermelon Field Guide)</w:t>
      </w:r>
      <w:r>
        <w:rPr>
          <w:rFonts w:ascii="Calibri" w:eastAsia="Calibri" w:hAnsi="Calibri" w:cs="Times New Roman"/>
          <w:sz w:val="28"/>
          <w:szCs w:val="28"/>
        </w:rPr>
        <w:t xml:space="preserve">: </w:t>
      </w:r>
      <w:r w:rsidR="00C552C4" w:rsidRPr="00C552C4">
        <w:rPr>
          <w:rFonts w:ascii="Calibri" w:eastAsia="Calibri" w:hAnsi="Calibri" w:cs="Times New Roman"/>
          <w:sz w:val="28"/>
          <w:szCs w:val="28"/>
        </w:rPr>
        <w:t>Last week squash bugs were observed for the first time this season</w:t>
      </w:r>
      <w:r w:rsidR="00C552C4">
        <w:rPr>
          <w:rFonts w:ascii="Calibri" w:eastAsia="Calibri" w:hAnsi="Calibri" w:cs="Times New Roman"/>
          <w:sz w:val="28"/>
          <w:szCs w:val="28"/>
        </w:rPr>
        <w:t xml:space="preserve"> in several </w:t>
      </w:r>
      <w:r>
        <w:rPr>
          <w:rFonts w:ascii="Calibri" w:eastAsia="Calibri" w:hAnsi="Calibri" w:cs="Times New Roman"/>
          <w:sz w:val="28"/>
          <w:szCs w:val="28"/>
        </w:rPr>
        <w:t>counties</w:t>
      </w:r>
      <w:r w:rsidR="00C552C4">
        <w:rPr>
          <w:rFonts w:ascii="Calibri" w:eastAsia="Calibri" w:hAnsi="Calibri" w:cs="Times New Roman"/>
          <w:sz w:val="28"/>
          <w:szCs w:val="28"/>
        </w:rPr>
        <w:t xml:space="preserve"> throughout the region</w:t>
      </w:r>
      <w:r w:rsidR="00C552C4" w:rsidRPr="00C552C4">
        <w:rPr>
          <w:rFonts w:ascii="Calibri" w:eastAsia="Calibri" w:hAnsi="Calibri" w:cs="Times New Roman"/>
          <w:sz w:val="28"/>
          <w:szCs w:val="28"/>
        </w:rPr>
        <w:t>. Most were still individual adults as opposed to mating pairs which tells us that the bugs are just now migrating from</w:t>
      </w:r>
      <w:r>
        <w:rPr>
          <w:rFonts w:ascii="Calibri" w:eastAsia="Calibri" w:hAnsi="Calibri" w:cs="Times New Roman"/>
          <w:sz w:val="28"/>
          <w:szCs w:val="28"/>
        </w:rPr>
        <w:t xml:space="preserve"> to wooded areas </w:t>
      </w:r>
      <w:r>
        <w:rPr>
          <w:rFonts w:ascii="Calibri" w:eastAsia="Calibri" w:hAnsi="Calibri" w:cs="Times New Roman"/>
          <w:sz w:val="28"/>
          <w:szCs w:val="28"/>
        </w:rPr>
        <w:lastRenderedPageBreak/>
        <w:t>outside</w:t>
      </w:r>
      <w:r w:rsidR="00C552C4" w:rsidRPr="00C552C4">
        <w:rPr>
          <w:rFonts w:ascii="Calibri" w:eastAsia="Calibri" w:hAnsi="Calibri" w:cs="Times New Roman"/>
          <w:sz w:val="28"/>
          <w:szCs w:val="28"/>
        </w:rPr>
        <w:t xml:space="preserve"> the field perimeters. We encourage everyone to scout and detect them early. It is better to spray the borders earlier as they migrate in as opposed to having to spray the entire field potentially killing many beneficials as pyrethroids used on squash bugs are hard on pollinators.  </w:t>
      </w:r>
    </w:p>
    <w:p w14:paraId="25FC7A1C" w14:textId="7068222B" w:rsidR="001A04F3" w:rsidRDefault="001A04F3" w:rsidP="00C552C4">
      <w:pPr>
        <w:spacing w:line="256" w:lineRule="auto"/>
        <w:rPr>
          <w:rFonts w:ascii="Calibri" w:eastAsia="Calibri" w:hAnsi="Calibri" w:cs="Times New Roman"/>
          <w:sz w:val="28"/>
          <w:szCs w:val="28"/>
        </w:rPr>
      </w:pPr>
      <w:r>
        <w:rPr>
          <w:rFonts w:ascii="Calibri" w:eastAsia="Calibri" w:hAnsi="Calibri" w:cs="Times New Roman"/>
          <w:sz w:val="28"/>
          <w:szCs w:val="28"/>
        </w:rPr>
        <w:t>Beneficial lade beetles</w:t>
      </w:r>
      <w:r w:rsidR="00D5397A">
        <w:rPr>
          <w:rFonts w:ascii="Calibri" w:eastAsia="Calibri" w:hAnsi="Calibri" w:cs="Times New Roman"/>
          <w:sz w:val="28"/>
          <w:szCs w:val="28"/>
        </w:rPr>
        <w:t xml:space="preserve"> (See pages 94-95 in your IFAS Watermelon Field Guide)</w:t>
      </w:r>
      <w:r>
        <w:rPr>
          <w:rFonts w:ascii="Calibri" w:eastAsia="Calibri" w:hAnsi="Calibri" w:cs="Times New Roman"/>
          <w:sz w:val="28"/>
          <w:szCs w:val="28"/>
        </w:rPr>
        <w:t xml:space="preserve">: </w:t>
      </w:r>
      <w:r w:rsidR="000F1126">
        <w:rPr>
          <w:rFonts w:ascii="Calibri" w:eastAsia="Calibri" w:hAnsi="Calibri" w:cs="Times New Roman"/>
          <w:sz w:val="28"/>
          <w:szCs w:val="28"/>
        </w:rPr>
        <w:t>Many fields are filled with lady beetles, mostly larvae and pupae on the watermelons</w:t>
      </w:r>
      <w:r w:rsidR="0033746C">
        <w:rPr>
          <w:rFonts w:ascii="Calibri" w:eastAsia="Calibri" w:hAnsi="Calibri" w:cs="Times New Roman"/>
          <w:sz w:val="28"/>
          <w:szCs w:val="28"/>
        </w:rPr>
        <w:t xml:space="preserve"> (see photo below)</w:t>
      </w:r>
      <w:r w:rsidR="000F1126">
        <w:rPr>
          <w:rFonts w:ascii="Calibri" w:eastAsia="Calibri" w:hAnsi="Calibri" w:cs="Times New Roman"/>
          <w:sz w:val="28"/>
          <w:szCs w:val="28"/>
        </w:rPr>
        <w:t xml:space="preserve">. These fields are ones with rye or oats windbreaks. These small grain windbreaks have a grain aphid species that does not attack watermelon. The lady beetles have been feasting on the aphids in the small grains and then the </w:t>
      </w:r>
      <w:r w:rsidR="001321AF">
        <w:rPr>
          <w:rFonts w:ascii="Calibri" w:eastAsia="Calibri" w:hAnsi="Calibri" w:cs="Times New Roman"/>
          <w:sz w:val="28"/>
          <w:szCs w:val="28"/>
        </w:rPr>
        <w:t>lady beetles</w:t>
      </w:r>
      <w:r w:rsidR="000F1126">
        <w:rPr>
          <w:rFonts w:ascii="Calibri" w:eastAsia="Calibri" w:hAnsi="Calibri" w:cs="Times New Roman"/>
          <w:sz w:val="28"/>
          <w:szCs w:val="28"/>
        </w:rPr>
        <w:t xml:space="preserve"> move to the watermelons and pupate there. This is all a very good thing! We do not want to spray broad spectrum insecticides in these fields unless absolutely necessary. Let the lady beetles go to work for you.</w:t>
      </w:r>
      <w:r w:rsidR="001321AF">
        <w:rPr>
          <w:rFonts w:ascii="Calibri" w:eastAsia="Calibri" w:hAnsi="Calibri" w:cs="Times New Roman"/>
          <w:sz w:val="28"/>
          <w:szCs w:val="28"/>
        </w:rPr>
        <w:t xml:space="preserve"> Their next meal will likely be filled with thrips.</w:t>
      </w:r>
    </w:p>
    <w:p w14:paraId="31748781" w14:textId="7CD6CC0B" w:rsidR="00CF2D2E" w:rsidRPr="00C552C4" w:rsidRDefault="00CF2D2E" w:rsidP="00C552C4">
      <w:pPr>
        <w:spacing w:line="256" w:lineRule="auto"/>
        <w:rPr>
          <w:rFonts w:ascii="Calibri" w:eastAsia="Calibri" w:hAnsi="Calibri" w:cs="Times New Roman"/>
          <w:sz w:val="28"/>
          <w:szCs w:val="28"/>
        </w:rPr>
      </w:pPr>
      <w:r>
        <w:rPr>
          <w:noProof/>
        </w:rPr>
        <w:lastRenderedPageBreak/>
        <w:drawing>
          <wp:inline distT="0" distB="0" distL="0" distR="0" wp14:anchorId="1E480666" wp14:editId="7928A517">
            <wp:extent cx="5943600" cy="4458970"/>
            <wp:effectExtent l="0" t="635" r="0" b="0"/>
            <wp:docPr id="1" name="Picture 1" descr="A bug on a leaf&#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ug on a leaf&#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5943600" cy="4458970"/>
                    </a:xfrm>
                    <a:prstGeom prst="rect">
                      <a:avLst/>
                    </a:prstGeom>
                    <a:noFill/>
                    <a:ln>
                      <a:noFill/>
                    </a:ln>
                  </pic:spPr>
                </pic:pic>
              </a:graphicData>
            </a:graphic>
          </wp:inline>
        </w:drawing>
      </w:r>
    </w:p>
    <w:p w14:paraId="52579F9A" w14:textId="77777777" w:rsidR="00C552C4" w:rsidRDefault="00C552C4" w:rsidP="00384DA7">
      <w:pPr>
        <w:spacing w:line="256" w:lineRule="auto"/>
        <w:rPr>
          <w:rFonts w:ascii="Calibri" w:eastAsia="Calibri" w:hAnsi="Calibri" w:cs="Times New Roman"/>
          <w:sz w:val="28"/>
          <w:szCs w:val="28"/>
        </w:rPr>
      </w:pPr>
    </w:p>
    <w:p w14:paraId="014F3D4A" w14:textId="77777777" w:rsidR="00AC6605" w:rsidRPr="00AC6605" w:rsidRDefault="00AC6605" w:rsidP="00384DA7">
      <w:pPr>
        <w:spacing w:line="256" w:lineRule="auto"/>
        <w:rPr>
          <w:rFonts w:ascii="Calibri" w:eastAsia="Calibri" w:hAnsi="Calibri" w:cs="Times New Roman"/>
          <w:sz w:val="28"/>
          <w:szCs w:val="28"/>
        </w:rPr>
      </w:pPr>
    </w:p>
    <w:p w14:paraId="4ED4D901" w14:textId="77777777" w:rsidR="00384DA7" w:rsidRDefault="00384DA7" w:rsidP="00686706">
      <w:pPr>
        <w:spacing w:after="0"/>
        <w:rPr>
          <w:b/>
          <w:bCs/>
        </w:rPr>
      </w:pPr>
    </w:p>
    <w:sectPr w:rsidR="00384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701D8"/>
    <w:multiLevelType w:val="hybridMultilevel"/>
    <w:tmpl w:val="9270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D0BB5"/>
    <w:multiLevelType w:val="hybridMultilevel"/>
    <w:tmpl w:val="9B5EC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647DB5"/>
    <w:multiLevelType w:val="hybridMultilevel"/>
    <w:tmpl w:val="BA803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FC"/>
    <w:rsid w:val="000220F8"/>
    <w:rsid w:val="00057694"/>
    <w:rsid w:val="00061C76"/>
    <w:rsid w:val="0007172D"/>
    <w:rsid w:val="000F1126"/>
    <w:rsid w:val="0010371E"/>
    <w:rsid w:val="001321AF"/>
    <w:rsid w:val="0018385B"/>
    <w:rsid w:val="0019605B"/>
    <w:rsid w:val="001A04F3"/>
    <w:rsid w:val="001A52A9"/>
    <w:rsid w:val="001A6416"/>
    <w:rsid w:val="001B6F2A"/>
    <w:rsid w:val="001C2323"/>
    <w:rsid w:val="001D6130"/>
    <w:rsid w:val="002138C8"/>
    <w:rsid w:val="00224E59"/>
    <w:rsid w:val="00225064"/>
    <w:rsid w:val="00227C83"/>
    <w:rsid w:val="00280951"/>
    <w:rsid w:val="002A252A"/>
    <w:rsid w:val="002C6E6F"/>
    <w:rsid w:val="002D242D"/>
    <w:rsid w:val="002D4655"/>
    <w:rsid w:val="002F1199"/>
    <w:rsid w:val="002F697D"/>
    <w:rsid w:val="00327DD3"/>
    <w:rsid w:val="0033746C"/>
    <w:rsid w:val="003400FC"/>
    <w:rsid w:val="00346340"/>
    <w:rsid w:val="00384DA7"/>
    <w:rsid w:val="003961CF"/>
    <w:rsid w:val="003E6F46"/>
    <w:rsid w:val="003F102C"/>
    <w:rsid w:val="00431650"/>
    <w:rsid w:val="00495C0F"/>
    <w:rsid w:val="004A2C3A"/>
    <w:rsid w:val="00536310"/>
    <w:rsid w:val="005648C0"/>
    <w:rsid w:val="00583BED"/>
    <w:rsid w:val="005A3E75"/>
    <w:rsid w:val="005E2605"/>
    <w:rsid w:val="00686706"/>
    <w:rsid w:val="00691E32"/>
    <w:rsid w:val="00716FE7"/>
    <w:rsid w:val="007543ED"/>
    <w:rsid w:val="007D0609"/>
    <w:rsid w:val="008031CB"/>
    <w:rsid w:val="00825AE5"/>
    <w:rsid w:val="00837F67"/>
    <w:rsid w:val="00855BFF"/>
    <w:rsid w:val="008A2923"/>
    <w:rsid w:val="008A50FC"/>
    <w:rsid w:val="008A719F"/>
    <w:rsid w:val="00901B36"/>
    <w:rsid w:val="00923AF4"/>
    <w:rsid w:val="00944BCA"/>
    <w:rsid w:val="00953C8C"/>
    <w:rsid w:val="00954F6C"/>
    <w:rsid w:val="00965E31"/>
    <w:rsid w:val="009B4AFF"/>
    <w:rsid w:val="00A13F36"/>
    <w:rsid w:val="00A14CF3"/>
    <w:rsid w:val="00A82169"/>
    <w:rsid w:val="00A941E1"/>
    <w:rsid w:val="00AB02A8"/>
    <w:rsid w:val="00AB203B"/>
    <w:rsid w:val="00AC6605"/>
    <w:rsid w:val="00B0324B"/>
    <w:rsid w:val="00B062A9"/>
    <w:rsid w:val="00B40A68"/>
    <w:rsid w:val="00B413A3"/>
    <w:rsid w:val="00B413BF"/>
    <w:rsid w:val="00C117A2"/>
    <w:rsid w:val="00C24148"/>
    <w:rsid w:val="00C3173A"/>
    <w:rsid w:val="00C552C4"/>
    <w:rsid w:val="00C818E1"/>
    <w:rsid w:val="00CF2D2E"/>
    <w:rsid w:val="00D31488"/>
    <w:rsid w:val="00D5397A"/>
    <w:rsid w:val="00D81BDA"/>
    <w:rsid w:val="00DF1F2E"/>
    <w:rsid w:val="00E40585"/>
    <w:rsid w:val="00E454F8"/>
    <w:rsid w:val="00EF3342"/>
    <w:rsid w:val="00FB73DD"/>
    <w:rsid w:val="00FD57D5"/>
    <w:rsid w:val="00FE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6AC6"/>
  <w15:chartTrackingRefBased/>
  <w15:docId w15:val="{671A2870-DCD7-47AB-BD2F-4A9A1C6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D5"/>
    <w:pPr>
      <w:ind w:left="720"/>
      <w:contextualSpacing/>
    </w:pPr>
  </w:style>
  <w:style w:type="character" w:styleId="Hyperlink">
    <w:name w:val="Hyperlink"/>
    <w:basedOn w:val="DefaultParagraphFont"/>
    <w:uiPriority w:val="99"/>
    <w:unhideWhenUsed/>
    <w:rsid w:val="003E6F46"/>
    <w:rPr>
      <w:color w:val="0563C1" w:themeColor="hyperlink"/>
      <w:u w:val="single"/>
    </w:rPr>
  </w:style>
  <w:style w:type="character" w:styleId="UnresolvedMention">
    <w:name w:val="Unresolved Mention"/>
    <w:basedOn w:val="DefaultParagraphFont"/>
    <w:uiPriority w:val="99"/>
    <w:semiHidden/>
    <w:unhideWhenUsed/>
    <w:rsid w:val="003E6F46"/>
    <w:rPr>
      <w:color w:val="605E5C"/>
      <w:shd w:val="clear" w:color="auto" w:fill="E1DFDD"/>
    </w:rPr>
  </w:style>
  <w:style w:type="paragraph" w:customStyle="1" w:styleId="paragraph">
    <w:name w:val="paragraph"/>
    <w:basedOn w:val="Normal"/>
    <w:rsid w:val="00C818E1"/>
    <w:pPr>
      <w:spacing w:after="0" w:line="240" w:lineRule="auto"/>
    </w:pPr>
    <w:rPr>
      <w:rFonts w:ascii="Calibri" w:hAnsi="Calibri" w:cs="Calibri"/>
    </w:rPr>
  </w:style>
  <w:style w:type="character" w:customStyle="1" w:styleId="normaltextrun">
    <w:name w:val="normaltextrun"/>
    <w:basedOn w:val="DefaultParagraphFont"/>
    <w:rsid w:val="00C818E1"/>
  </w:style>
  <w:style w:type="character" w:customStyle="1" w:styleId="eop">
    <w:name w:val="eop"/>
    <w:basedOn w:val="DefaultParagraphFont"/>
    <w:rsid w:val="00C818E1"/>
  </w:style>
  <w:style w:type="table" w:styleId="TableGrid">
    <w:name w:val="Table Grid"/>
    <w:basedOn w:val="TableNormal"/>
    <w:uiPriority w:val="39"/>
    <w:rsid w:val="00346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63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7776">
      <w:bodyDiv w:val="1"/>
      <w:marLeft w:val="0"/>
      <w:marRight w:val="0"/>
      <w:marTop w:val="0"/>
      <w:marBottom w:val="0"/>
      <w:divBdr>
        <w:top w:val="none" w:sz="0" w:space="0" w:color="auto"/>
        <w:left w:val="none" w:sz="0" w:space="0" w:color="auto"/>
        <w:bottom w:val="none" w:sz="0" w:space="0" w:color="auto"/>
        <w:right w:val="none" w:sz="0" w:space="0" w:color="auto"/>
      </w:divBdr>
    </w:div>
    <w:div w:id="739136342">
      <w:bodyDiv w:val="1"/>
      <w:marLeft w:val="0"/>
      <w:marRight w:val="0"/>
      <w:marTop w:val="0"/>
      <w:marBottom w:val="0"/>
      <w:divBdr>
        <w:top w:val="none" w:sz="0" w:space="0" w:color="auto"/>
        <w:left w:val="none" w:sz="0" w:space="0" w:color="auto"/>
        <w:bottom w:val="none" w:sz="0" w:space="0" w:color="auto"/>
        <w:right w:val="none" w:sz="0" w:space="0" w:color="auto"/>
      </w:divBdr>
    </w:div>
    <w:div w:id="830022449">
      <w:bodyDiv w:val="1"/>
      <w:marLeft w:val="0"/>
      <w:marRight w:val="0"/>
      <w:marTop w:val="0"/>
      <w:marBottom w:val="0"/>
      <w:divBdr>
        <w:top w:val="none" w:sz="0" w:space="0" w:color="auto"/>
        <w:left w:val="none" w:sz="0" w:space="0" w:color="auto"/>
        <w:bottom w:val="none" w:sz="0" w:space="0" w:color="auto"/>
        <w:right w:val="none" w:sz="0" w:space="0" w:color="auto"/>
      </w:divBdr>
    </w:div>
    <w:div w:id="944187739">
      <w:bodyDiv w:val="1"/>
      <w:marLeft w:val="0"/>
      <w:marRight w:val="0"/>
      <w:marTop w:val="0"/>
      <w:marBottom w:val="0"/>
      <w:divBdr>
        <w:top w:val="none" w:sz="0" w:space="0" w:color="auto"/>
        <w:left w:val="none" w:sz="0" w:space="0" w:color="auto"/>
        <w:bottom w:val="none" w:sz="0" w:space="0" w:color="auto"/>
        <w:right w:val="none" w:sz="0" w:space="0" w:color="auto"/>
      </w:divBdr>
    </w:div>
    <w:div w:id="20347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obhoch@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5</cp:revision>
  <dcterms:created xsi:type="dcterms:W3CDTF">2022-04-10T13:42:00Z</dcterms:created>
  <dcterms:modified xsi:type="dcterms:W3CDTF">2022-04-11T00:38:00Z</dcterms:modified>
</cp:coreProperties>
</file>